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DE80F" w14:textId="30332FC5" w:rsidR="009623C2" w:rsidRDefault="009623C2" w:rsidP="009623C2">
      <w:pPr>
        <w:jc w:val="center"/>
        <w:rPr>
          <w:rFonts w:ascii="Tahoma" w:hAnsi="Tahoma" w:cs="Tahoma"/>
        </w:rPr>
      </w:pPr>
      <w:r>
        <w:rPr>
          <w:rFonts w:ascii="Tahoma" w:hAnsi="Tahoma" w:cs="Tahoma"/>
          <w:sz w:val="28"/>
          <w:szCs w:val="28"/>
        </w:rPr>
        <w:t xml:space="preserve">The BLESSING of FAITH </w:t>
      </w:r>
    </w:p>
    <w:p w14:paraId="2D8B5703" w14:textId="5A666D4D" w:rsidR="009623C2" w:rsidRDefault="009623C2" w:rsidP="009623C2">
      <w:pPr>
        <w:jc w:val="center"/>
        <w:rPr>
          <w:rFonts w:ascii="Tahoma" w:hAnsi="Tahoma" w:cs="Tahoma"/>
        </w:rPr>
      </w:pPr>
      <w:r>
        <w:rPr>
          <w:rFonts w:ascii="Tahoma" w:hAnsi="Tahoma" w:cs="Tahoma"/>
        </w:rPr>
        <w:t>5/3/2026 RCC Family Day</w:t>
      </w:r>
    </w:p>
    <w:p w14:paraId="7710793E" w14:textId="65110EF9" w:rsidR="009623C2" w:rsidRPr="00425E79" w:rsidRDefault="009623C2" w:rsidP="009623C2">
      <w:pPr>
        <w:rPr>
          <w:rFonts w:ascii="Tahoma" w:hAnsi="Tahoma" w:cs="Tahoma"/>
        </w:rPr>
      </w:pPr>
      <w:r w:rsidRPr="00425E79">
        <w:rPr>
          <w:rFonts w:ascii="Tahoma" w:hAnsi="Tahoma" w:cs="Tahoma"/>
        </w:rPr>
        <w:t xml:space="preserve">Faith doesn’t say what is seen with our eyes </w:t>
      </w:r>
    </w:p>
    <w:p w14:paraId="53024CE0" w14:textId="4A1DDF2B" w:rsidR="009623C2" w:rsidRPr="00425E79" w:rsidRDefault="009623C2" w:rsidP="009623C2">
      <w:pPr>
        <w:rPr>
          <w:rFonts w:ascii="Tahoma" w:hAnsi="Tahoma" w:cs="Tahoma"/>
        </w:rPr>
      </w:pPr>
      <w:r w:rsidRPr="00425E79">
        <w:rPr>
          <w:rFonts w:ascii="Tahoma" w:hAnsi="Tahoma" w:cs="Tahoma"/>
        </w:rPr>
        <w:t xml:space="preserve">FAITH SAYS WHAT GOD SEES  (I say what God sees) </w:t>
      </w:r>
    </w:p>
    <w:p w14:paraId="321F7DB3" w14:textId="22A34E9A" w:rsidR="00D37DD2" w:rsidRPr="00425E79" w:rsidRDefault="00D37DD2" w:rsidP="00D37DD2">
      <w:pPr>
        <w:rPr>
          <w:rFonts w:ascii="Tahoma" w:hAnsi="Tahoma" w:cs="Tahoma"/>
          <w:color w:val="0070C0"/>
        </w:rPr>
      </w:pPr>
      <w:r w:rsidRPr="00425E79">
        <w:rPr>
          <w:rFonts w:ascii="Tahoma" w:hAnsi="Tahoma" w:cs="Tahoma"/>
          <w:color w:val="0070C0"/>
        </w:rPr>
        <w:t>Gen 1:26-</w:t>
      </w:r>
      <w:r w:rsidRPr="00425E79">
        <w:rPr>
          <w:rFonts w:ascii="Tahoma" w:hAnsi="Tahoma" w:cs="Tahoma"/>
          <w:color w:val="0070C0"/>
        </w:rPr>
        <w:t xml:space="preserve">ESV </w:t>
      </w:r>
      <w:r w:rsidRPr="00425E79">
        <w:rPr>
          <w:rFonts w:ascii="Tahoma" w:hAnsi="Tahoma" w:cs="Tahoma"/>
          <w:color w:val="0070C0"/>
        </w:rPr>
        <w:t xml:space="preserve"> Then God said, “Let us make man in our image, after our likeness. And let them have dominion over the fish of the sea and over the birds of the heavens and over the livestock and over all the earth and over every creeping thing that creeps on the earth.”27 So God created man in his own image,</w:t>
      </w:r>
      <w:r w:rsidR="00425E79" w:rsidRPr="00425E79">
        <w:rPr>
          <w:rFonts w:ascii="Tahoma" w:hAnsi="Tahoma" w:cs="Tahoma"/>
          <w:color w:val="0070C0"/>
        </w:rPr>
        <w:t xml:space="preserve"> </w:t>
      </w:r>
      <w:r w:rsidRPr="00425E79">
        <w:rPr>
          <w:rFonts w:ascii="Tahoma" w:hAnsi="Tahoma" w:cs="Tahoma"/>
          <w:color w:val="0070C0"/>
        </w:rPr>
        <w:t>in the image of God he created him;</w:t>
      </w:r>
      <w:r w:rsidR="00425E79" w:rsidRPr="00425E79">
        <w:rPr>
          <w:rFonts w:ascii="Tahoma" w:hAnsi="Tahoma" w:cs="Tahoma"/>
          <w:color w:val="0070C0"/>
        </w:rPr>
        <w:t xml:space="preserve"> </w:t>
      </w:r>
      <w:r w:rsidRPr="00425E79">
        <w:rPr>
          <w:rFonts w:ascii="Tahoma" w:hAnsi="Tahoma" w:cs="Tahoma"/>
          <w:color w:val="0070C0"/>
        </w:rPr>
        <w:t>male and female he created them.28 And God blessed them. And God said to them, “Be fruitful and multiply and fill the earth and subdue it,</w:t>
      </w:r>
      <w:r w:rsidRPr="00425E79">
        <w:rPr>
          <w:rFonts w:ascii="Tahoma" w:hAnsi="Tahoma" w:cs="Tahoma"/>
          <w:color w:val="0070C0"/>
        </w:rPr>
        <w:t xml:space="preserve"> </w:t>
      </w:r>
      <w:r w:rsidRPr="00425E79">
        <w:rPr>
          <w:rFonts w:ascii="Tahoma" w:hAnsi="Tahoma" w:cs="Tahoma"/>
          <w:color w:val="0070C0"/>
        </w:rPr>
        <w:t xml:space="preserve">and have dominion over the fish of the sea and over the birds of the heavens and over every living thing that moves on the earth.” </w:t>
      </w:r>
    </w:p>
    <w:p w14:paraId="41B01A17" w14:textId="5A180A17" w:rsidR="008C1A4A" w:rsidRPr="00425E79" w:rsidRDefault="008C1A4A" w:rsidP="009623C2">
      <w:pPr>
        <w:rPr>
          <w:rFonts w:ascii="Tahoma" w:hAnsi="Tahoma" w:cs="Tahoma"/>
        </w:rPr>
      </w:pPr>
      <w:r w:rsidRPr="00425E79">
        <w:rPr>
          <w:rFonts w:ascii="Tahoma" w:hAnsi="Tahoma" w:cs="Tahoma"/>
        </w:rPr>
        <w:t>He did not just create them—but after creating them He BLESSED THEM</w:t>
      </w:r>
    </w:p>
    <w:p w14:paraId="05442656" w14:textId="77777777" w:rsidR="008C1A4A" w:rsidRPr="00425E79" w:rsidRDefault="008C1A4A" w:rsidP="009623C2">
      <w:pPr>
        <w:rPr>
          <w:rFonts w:ascii="Tahoma" w:hAnsi="Tahoma" w:cs="Tahoma"/>
        </w:rPr>
      </w:pPr>
    </w:p>
    <w:p w14:paraId="5D069498" w14:textId="7836DCCE" w:rsidR="008C1A4A" w:rsidRPr="00425E79" w:rsidRDefault="008C1A4A" w:rsidP="009623C2">
      <w:pPr>
        <w:rPr>
          <w:rFonts w:ascii="Tahoma" w:hAnsi="Tahoma" w:cs="Tahoma"/>
        </w:rPr>
      </w:pPr>
      <w:r w:rsidRPr="00425E79">
        <w:rPr>
          <w:rFonts w:ascii="Tahoma" w:hAnsi="Tahoma" w:cs="Tahoma"/>
        </w:rPr>
        <w:t xml:space="preserve">God’s Words </w:t>
      </w:r>
      <w:r w:rsidR="00425E79" w:rsidRPr="00425E79">
        <w:rPr>
          <w:rFonts w:ascii="Tahoma" w:hAnsi="Tahoma" w:cs="Tahoma"/>
        </w:rPr>
        <w:t xml:space="preserve">spoken to them </w:t>
      </w:r>
      <w:r w:rsidRPr="00425E79">
        <w:rPr>
          <w:rFonts w:ascii="Tahoma" w:hAnsi="Tahoma" w:cs="Tahoma"/>
          <w:b/>
          <w:bCs/>
        </w:rPr>
        <w:t xml:space="preserve">directed them </w:t>
      </w:r>
      <w:r w:rsidR="003079F2" w:rsidRPr="00425E79">
        <w:rPr>
          <w:rFonts w:ascii="Tahoma" w:hAnsi="Tahoma" w:cs="Tahoma"/>
          <w:b/>
          <w:bCs/>
        </w:rPr>
        <w:t>-</w:t>
      </w:r>
      <w:r w:rsidRPr="00425E79">
        <w:rPr>
          <w:rFonts w:ascii="Tahoma" w:hAnsi="Tahoma" w:cs="Tahoma"/>
          <w:b/>
          <w:bCs/>
        </w:rPr>
        <w:t>empowered them</w:t>
      </w:r>
      <w:r w:rsidR="003079F2" w:rsidRPr="00425E79">
        <w:rPr>
          <w:rFonts w:ascii="Tahoma" w:hAnsi="Tahoma" w:cs="Tahoma"/>
          <w:b/>
          <w:bCs/>
        </w:rPr>
        <w:t>-</w:t>
      </w:r>
      <w:r w:rsidR="00425E79" w:rsidRPr="00425E79">
        <w:rPr>
          <w:rFonts w:ascii="Tahoma" w:hAnsi="Tahoma" w:cs="Tahoma"/>
          <w:b/>
          <w:bCs/>
        </w:rPr>
        <w:t xml:space="preserve">Words are </w:t>
      </w:r>
      <w:r w:rsidR="003079F2" w:rsidRPr="00425E79">
        <w:rPr>
          <w:rFonts w:ascii="Tahoma" w:hAnsi="Tahoma" w:cs="Tahoma"/>
          <w:b/>
          <w:bCs/>
        </w:rPr>
        <w:t xml:space="preserve">permissive and tell them His expectation </w:t>
      </w:r>
      <w:r w:rsidRPr="00425E79">
        <w:rPr>
          <w:rFonts w:ascii="Tahoma" w:hAnsi="Tahoma" w:cs="Tahoma"/>
        </w:rPr>
        <w:t xml:space="preserve"> “oh this is who we are and what we are to do” </w:t>
      </w:r>
    </w:p>
    <w:p w14:paraId="1FC85120" w14:textId="6BC1B575" w:rsidR="008C1A4A" w:rsidRPr="00425E79" w:rsidRDefault="008C1A4A" w:rsidP="009623C2">
      <w:pPr>
        <w:rPr>
          <w:rFonts w:ascii="Tahoma" w:hAnsi="Tahoma" w:cs="Tahoma"/>
        </w:rPr>
      </w:pPr>
      <w:r w:rsidRPr="00425E79">
        <w:rPr>
          <w:rFonts w:ascii="Tahoma" w:hAnsi="Tahoma" w:cs="Tahoma"/>
        </w:rPr>
        <w:t xml:space="preserve">We see “God’s blessing” spoken INTO PEOPLE throughout scripture </w:t>
      </w:r>
    </w:p>
    <w:p w14:paraId="36C6725C" w14:textId="23251929" w:rsidR="00861A37" w:rsidRPr="00425E79" w:rsidRDefault="00861A37" w:rsidP="009623C2">
      <w:pPr>
        <w:rPr>
          <w:rFonts w:ascii="Tahoma" w:hAnsi="Tahoma" w:cs="Tahoma"/>
        </w:rPr>
      </w:pPr>
      <w:r w:rsidRPr="00425E79">
        <w:rPr>
          <w:rFonts w:ascii="Tahoma" w:hAnsi="Tahoma" w:cs="Tahoma"/>
          <w:color w:val="0070C0"/>
        </w:rPr>
        <w:t>Gen 9</w:t>
      </w:r>
      <w:r w:rsidRPr="00425E79">
        <w:rPr>
          <w:rFonts w:ascii="Tahoma" w:hAnsi="Tahoma" w:cs="Tahoma"/>
        </w:rPr>
        <w:t xml:space="preserve"> God BLESSED Noah and His sons </w:t>
      </w:r>
      <w:r w:rsidR="00425E79" w:rsidRPr="00425E79">
        <w:rPr>
          <w:rFonts w:ascii="Tahoma" w:hAnsi="Tahoma" w:cs="Tahoma"/>
        </w:rPr>
        <w:t xml:space="preserve"> </w:t>
      </w:r>
      <w:r w:rsidRPr="00425E79">
        <w:rPr>
          <w:rFonts w:ascii="Tahoma" w:hAnsi="Tahoma" w:cs="Tahoma"/>
          <w:color w:val="0070C0"/>
        </w:rPr>
        <w:t xml:space="preserve">Gen 12 </w:t>
      </w:r>
      <w:r w:rsidRPr="00425E79">
        <w:rPr>
          <w:rFonts w:ascii="Tahoma" w:hAnsi="Tahoma" w:cs="Tahoma"/>
        </w:rPr>
        <w:t xml:space="preserve">to Abram/Abraham </w:t>
      </w:r>
    </w:p>
    <w:p w14:paraId="2143F3AE" w14:textId="48FE0344" w:rsidR="00861A37" w:rsidRPr="00425E79" w:rsidRDefault="00861A37" w:rsidP="009623C2">
      <w:pPr>
        <w:rPr>
          <w:rFonts w:ascii="Tahoma" w:hAnsi="Tahoma" w:cs="Tahoma"/>
        </w:rPr>
      </w:pPr>
      <w:r w:rsidRPr="00425E79">
        <w:rPr>
          <w:rFonts w:ascii="Tahoma" w:hAnsi="Tahoma" w:cs="Tahoma"/>
        </w:rPr>
        <w:t xml:space="preserve">In Gen we </w:t>
      </w:r>
      <w:r w:rsidR="00425E79" w:rsidRPr="00425E79">
        <w:rPr>
          <w:rFonts w:ascii="Tahoma" w:hAnsi="Tahoma" w:cs="Tahoma"/>
        </w:rPr>
        <w:t xml:space="preserve">also </w:t>
      </w:r>
      <w:r w:rsidRPr="00425E79">
        <w:rPr>
          <w:rFonts w:ascii="Tahoma" w:hAnsi="Tahoma" w:cs="Tahoma"/>
        </w:rPr>
        <w:t>start seeing people BLESSING people</w:t>
      </w:r>
      <w:r w:rsidR="00425E79" w:rsidRPr="00425E79">
        <w:rPr>
          <w:rFonts w:ascii="Tahoma" w:hAnsi="Tahoma" w:cs="Tahoma"/>
        </w:rPr>
        <w:t xml:space="preserve"> by </w:t>
      </w:r>
      <w:r w:rsidRPr="00425E79">
        <w:rPr>
          <w:rFonts w:ascii="Tahoma" w:hAnsi="Tahoma" w:cs="Tahoma"/>
        </w:rPr>
        <w:t>speaking into their lives</w:t>
      </w:r>
      <w:r w:rsidR="00425E79" w:rsidRPr="00425E79">
        <w:rPr>
          <w:rFonts w:ascii="Tahoma" w:hAnsi="Tahoma" w:cs="Tahoma"/>
        </w:rPr>
        <w:t xml:space="preserve">   </w:t>
      </w:r>
      <w:r w:rsidRPr="00425E79">
        <w:rPr>
          <w:rFonts w:ascii="Tahoma" w:hAnsi="Tahoma" w:cs="Tahoma"/>
        </w:rPr>
        <w:t xml:space="preserve"> Father’s blessing their children (ex: </w:t>
      </w:r>
      <w:r w:rsidRPr="00425E79">
        <w:rPr>
          <w:rFonts w:ascii="Tahoma" w:hAnsi="Tahoma" w:cs="Tahoma"/>
          <w:color w:val="0070C0"/>
        </w:rPr>
        <w:t>Gen 27</w:t>
      </w:r>
      <w:r w:rsidRPr="00425E79">
        <w:rPr>
          <w:rFonts w:ascii="Tahoma" w:hAnsi="Tahoma" w:cs="Tahoma"/>
        </w:rPr>
        <w:t>)</w:t>
      </w:r>
    </w:p>
    <w:p w14:paraId="34311827" w14:textId="77777777" w:rsidR="00A80DDA" w:rsidRPr="00425E79" w:rsidRDefault="00A80DDA" w:rsidP="009623C2">
      <w:pPr>
        <w:rPr>
          <w:rFonts w:ascii="Tahoma" w:hAnsi="Tahoma" w:cs="Tahoma"/>
        </w:rPr>
      </w:pPr>
    </w:p>
    <w:p w14:paraId="2F2E74FC" w14:textId="53D02117" w:rsidR="00A80DDA" w:rsidRPr="00425E79" w:rsidRDefault="00A80DDA" w:rsidP="009623C2">
      <w:pPr>
        <w:rPr>
          <w:rFonts w:ascii="Tahoma" w:hAnsi="Tahoma" w:cs="Tahoma"/>
          <w:color w:val="0070C0"/>
        </w:rPr>
      </w:pPr>
      <w:r w:rsidRPr="00425E79">
        <w:rPr>
          <w:rFonts w:ascii="Tahoma" w:hAnsi="Tahoma" w:cs="Tahoma"/>
          <w:color w:val="0070C0"/>
        </w:rPr>
        <w:t xml:space="preserve">Num 6:22 </w:t>
      </w:r>
      <w:r w:rsidRPr="00425E79">
        <w:rPr>
          <w:rFonts w:ascii="Tahoma" w:hAnsi="Tahoma" w:cs="Tahoma"/>
          <w:color w:val="0070C0"/>
        </w:rPr>
        <w:t xml:space="preserve">ESV </w:t>
      </w:r>
      <w:r w:rsidRPr="00425E79">
        <w:rPr>
          <w:rFonts w:ascii="Tahoma" w:hAnsi="Tahoma" w:cs="Tahoma"/>
          <w:color w:val="0070C0"/>
        </w:rPr>
        <w:t>The Lord spoke to Moses, saying, 23 “Speak to Aaron and his sons, saying, Thus you shall bless the people of Israel: you shall say to them,24 The Lord bless you and keep you;</w:t>
      </w:r>
      <w:r w:rsidRPr="00425E79">
        <w:rPr>
          <w:rFonts w:ascii="Tahoma" w:hAnsi="Tahoma" w:cs="Tahoma"/>
          <w:color w:val="0070C0"/>
        </w:rPr>
        <w:t xml:space="preserve"> </w:t>
      </w:r>
      <w:r w:rsidRPr="00425E79">
        <w:rPr>
          <w:rFonts w:ascii="Tahoma" w:hAnsi="Tahoma" w:cs="Tahoma"/>
          <w:color w:val="0070C0"/>
        </w:rPr>
        <w:t>25 the Lord make his face to shine upon you and be gracious to you;</w:t>
      </w:r>
      <w:r w:rsidRPr="00425E79">
        <w:rPr>
          <w:rFonts w:ascii="Tahoma" w:hAnsi="Tahoma" w:cs="Tahoma"/>
          <w:color w:val="0070C0"/>
        </w:rPr>
        <w:t xml:space="preserve"> </w:t>
      </w:r>
      <w:r w:rsidRPr="00425E79">
        <w:rPr>
          <w:rFonts w:ascii="Tahoma" w:hAnsi="Tahoma" w:cs="Tahoma"/>
          <w:color w:val="0070C0"/>
        </w:rPr>
        <w:t>26 the Lord lift up his countenance upon you and give you peace.</w:t>
      </w:r>
      <w:r w:rsidRPr="00425E79">
        <w:rPr>
          <w:rFonts w:ascii="Tahoma" w:hAnsi="Tahoma" w:cs="Tahoma"/>
          <w:color w:val="0070C0"/>
        </w:rPr>
        <w:t xml:space="preserve"> </w:t>
      </w:r>
      <w:r w:rsidRPr="00425E79">
        <w:rPr>
          <w:rFonts w:ascii="Tahoma" w:hAnsi="Tahoma" w:cs="Tahoma"/>
          <w:color w:val="0070C0"/>
        </w:rPr>
        <w:t>27 “So shall they put my name upon the people of Israel, and I will bless them.”</w:t>
      </w:r>
    </w:p>
    <w:p w14:paraId="42D19CFB" w14:textId="29399A2D" w:rsidR="00A80DDA" w:rsidRPr="00425E79" w:rsidRDefault="00A80DDA" w:rsidP="009623C2">
      <w:pPr>
        <w:rPr>
          <w:rFonts w:ascii="Tahoma" w:hAnsi="Tahoma" w:cs="Tahoma"/>
        </w:rPr>
      </w:pPr>
      <w:r w:rsidRPr="00425E79">
        <w:rPr>
          <w:rFonts w:ascii="Tahoma" w:hAnsi="Tahoma" w:cs="Tahoma"/>
        </w:rPr>
        <w:t xml:space="preserve">WORDS LEAVE A MARK </w:t>
      </w:r>
      <w:r w:rsidR="00425E79" w:rsidRPr="00425E79">
        <w:rPr>
          <w:rFonts w:ascii="Tahoma" w:hAnsi="Tahoma" w:cs="Tahoma"/>
        </w:rPr>
        <w:t>on</w:t>
      </w:r>
      <w:r w:rsidRPr="00425E79">
        <w:rPr>
          <w:rFonts w:ascii="Tahoma" w:hAnsi="Tahoma" w:cs="Tahoma"/>
        </w:rPr>
        <w:t xml:space="preserve"> MINDS</w:t>
      </w:r>
    </w:p>
    <w:p w14:paraId="02FB8E5F" w14:textId="08885CB9" w:rsidR="00A80DDA" w:rsidRPr="00425E79" w:rsidRDefault="00425E79" w:rsidP="009623C2">
      <w:pPr>
        <w:rPr>
          <w:rFonts w:ascii="Tahoma" w:hAnsi="Tahoma" w:cs="Tahoma"/>
        </w:rPr>
      </w:pPr>
      <w:r>
        <w:rPr>
          <w:rFonts w:ascii="Tahoma" w:hAnsi="Tahoma" w:cs="Tahoma"/>
        </w:rPr>
        <w:t>T</w:t>
      </w:r>
      <w:r w:rsidR="00A80DDA" w:rsidRPr="00425E79">
        <w:rPr>
          <w:rFonts w:ascii="Tahoma" w:hAnsi="Tahoma" w:cs="Tahoma"/>
        </w:rPr>
        <w:t xml:space="preserve">he Words that we speak can even be generational—in fact they are meant to be </w:t>
      </w:r>
    </w:p>
    <w:p w14:paraId="3923A896" w14:textId="216B6889" w:rsidR="00A80DDA" w:rsidRPr="00425E79" w:rsidRDefault="00425E79" w:rsidP="009623C2">
      <w:pPr>
        <w:rPr>
          <w:rFonts w:ascii="Tahoma" w:hAnsi="Tahoma" w:cs="Tahoma"/>
        </w:rPr>
      </w:pPr>
      <w:r>
        <w:rPr>
          <w:rFonts w:ascii="Tahoma" w:hAnsi="Tahoma" w:cs="Tahoma"/>
        </w:rPr>
        <w:t>T</w:t>
      </w:r>
      <w:r w:rsidR="00A80DDA" w:rsidRPr="00425E79">
        <w:rPr>
          <w:rFonts w:ascii="Tahoma" w:hAnsi="Tahoma" w:cs="Tahoma"/>
        </w:rPr>
        <w:t xml:space="preserve">he words spoken in the blessing to Adam and Eve still </w:t>
      </w:r>
      <w:r w:rsidRPr="00425E79">
        <w:rPr>
          <w:rFonts w:ascii="Tahoma" w:hAnsi="Tahoma" w:cs="Tahoma"/>
        </w:rPr>
        <w:t>affect us</w:t>
      </w:r>
      <w:r w:rsidR="00A80DDA" w:rsidRPr="00425E79">
        <w:rPr>
          <w:rFonts w:ascii="Tahoma" w:hAnsi="Tahoma" w:cs="Tahoma"/>
        </w:rPr>
        <w:t xml:space="preserve"> and direct us</w:t>
      </w:r>
    </w:p>
    <w:p w14:paraId="7FF87401" w14:textId="7087B11E" w:rsidR="003079F2" w:rsidRPr="00425E79" w:rsidRDefault="00425E79" w:rsidP="00A80DDA">
      <w:pPr>
        <w:rPr>
          <w:rFonts w:ascii="Tahoma" w:hAnsi="Tahoma" w:cs="Tahoma"/>
          <w:color w:val="7030A0"/>
        </w:rPr>
      </w:pPr>
      <w:r>
        <w:rPr>
          <w:rFonts w:ascii="Tahoma" w:hAnsi="Tahoma" w:cs="Tahoma"/>
        </w:rPr>
        <w:lastRenderedPageBreak/>
        <w:t>T</w:t>
      </w:r>
      <w:r w:rsidR="00A80DDA" w:rsidRPr="00425E79">
        <w:rPr>
          <w:rFonts w:ascii="Tahoma" w:hAnsi="Tahoma" w:cs="Tahoma"/>
        </w:rPr>
        <w:t xml:space="preserve">he words spoken in the blessing to Abram were said to effect and direct us  </w:t>
      </w:r>
      <w:r w:rsidR="00A80DDA" w:rsidRPr="00425E79">
        <w:rPr>
          <w:rFonts w:ascii="Tahoma" w:hAnsi="Tahoma" w:cs="Tahoma"/>
          <w:color w:val="7030A0"/>
        </w:rPr>
        <w:t>(</w:t>
      </w:r>
      <w:r w:rsidR="00A80DDA" w:rsidRPr="00425E79">
        <w:rPr>
          <w:rFonts w:ascii="Tahoma" w:hAnsi="Tahoma" w:cs="Tahoma"/>
          <w:color w:val="7030A0"/>
        </w:rPr>
        <w:t>Gal 3:13- Christ hath redeemed us from the curse of the law, being made a curse for us: for it is written, Cursed is every one that hangeth on a tree:14 That the blessing of Abraham might come on the Gentiles through Jesus Christ; that we might receive the promise of the Spirit through faith.</w:t>
      </w:r>
      <w:r w:rsidR="00A80DDA" w:rsidRPr="00425E79">
        <w:rPr>
          <w:rFonts w:ascii="Tahoma" w:hAnsi="Tahoma" w:cs="Tahoma"/>
          <w:color w:val="7030A0"/>
        </w:rPr>
        <w:t xml:space="preserve"> kjv) </w:t>
      </w:r>
    </w:p>
    <w:p w14:paraId="317255B2" w14:textId="1710835D" w:rsidR="00A80DDA" w:rsidRPr="00425E79" w:rsidRDefault="00425E79" w:rsidP="00A80DDA">
      <w:pPr>
        <w:rPr>
          <w:rFonts w:ascii="Tahoma" w:hAnsi="Tahoma" w:cs="Tahoma"/>
          <w:color w:val="7030A0"/>
        </w:rPr>
      </w:pPr>
      <w:r>
        <w:rPr>
          <w:rFonts w:ascii="Tahoma" w:hAnsi="Tahoma" w:cs="Tahoma"/>
        </w:rPr>
        <w:t>T</w:t>
      </w:r>
      <w:r w:rsidR="003079F2" w:rsidRPr="00425E79">
        <w:rPr>
          <w:rFonts w:ascii="Tahoma" w:hAnsi="Tahoma" w:cs="Tahoma"/>
        </w:rPr>
        <w:t xml:space="preserve">hough correction must be done, we must learn to word it strategically </w:t>
      </w:r>
    </w:p>
    <w:p w14:paraId="586CFCF2" w14:textId="74DFC8C3" w:rsidR="003079F2" w:rsidRPr="00425E79" w:rsidRDefault="003079F2" w:rsidP="00A80DDA">
      <w:pPr>
        <w:rPr>
          <w:rFonts w:ascii="Tahoma" w:hAnsi="Tahoma" w:cs="Tahoma"/>
          <w:color w:val="7030A0"/>
        </w:rPr>
      </w:pPr>
      <w:r w:rsidRPr="00425E79">
        <w:rPr>
          <w:rFonts w:ascii="Tahoma" w:hAnsi="Tahoma" w:cs="Tahoma"/>
          <w:color w:val="7030A0"/>
        </w:rPr>
        <w:t>“</w:t>
      </w:r>
      <w:r w:rsidR="00425E79" w:rsidRPr="00425E79">
        <w:rPr>
          <w:rFonts w:ascii="Tahoma" w:hAnsi="Tahoma" w:cs="Tahoma"/>
          <w:color w:val="7030A0"/>
        </w:rPr>
        <w:t>You</w:t>
      </w:r>
      <w:r w:rsidRPr="00425E79">
        <w:rPr>
          <w:rFonts w:ascii="Tahoma" w:hAnsi="Tahoma" w:cs="Tahoma"/>
          <w:color w:val="7030A0"/>
        </w:rPr>
        <w:t xml:space="preserve"> are lazy’ is directional, empowering, permissive and expectant of laziness</w:t>
      </w:r>
      <w:r w:rsidR="00425E79" w:rsidRPr="00425E79">
        <w:rPr>
          <w:rFonts w:ascii="Tahoma" w:hAnsi="Tahoma" w:cs="Tahoma"/>
          <w:color w:val="7030A0"/>
        </w:rPr>
        <w:t xml:space="preserve"> –or---</w:t>
      </w:r>
      <w:r w:rsidR="002420B6" w:rsidRPr="00425E79">
        <w:rPr>
          <w:rFonts w:ascii="Tahoma" w:hAnsi="Tahoma" w:cs="Tahoma"/>
          <w:color w:val="7030A0"/>
        </w:rPr>
        <w:t xml:space="preserve">“I believe you can do better getting your chores done” </w:t>
      </w:r>
    </w:p>
    <w:p w14:paraId="2361AA19" w14:textId="77777777" w:rsidR="00425E79" w:rsidRPr="00425E79" w:rsidRDefault="00425E79" w:rsidP="00A80DDA">
      <w:pPr>
        <w:rPr>
          <w:rFonts w:ascii="Tahoma" w:hAnsi="Tahoma" w:cs="Tahoma"/>
          <w:color w:val="7030A0"/>
        </w:rPr>
      </w:pPr>
    </w:p>
    <w:p w14:paraId="6D3F521C" w14:textId="0D0937E5" w:rsidR="00A80DDA" w:rsidRPr="00425E79" w:rsidRDefault="002420B6" w:rsidP="009623C2">
      <w:pPr>
        <w:rPr>
          <w:rFonts w:ascii="Tahoma" w:hAnsi="Tahoma" w:cs="Tahoma"/>
        </w:rPr>
      </w:pPr>
      <w:r w:rsidRPr="00425E79">
        <w:rPr>
          <w:rFonts w:ascii="Tahoma" w:hAnsi="Tahoma" w:cs="Tahoma"/>
        </w:rPr>
        <w:t xml:space="preserve">if you have been marked by </w:t>
      </w:r>
      <w:r w:rsidR="00425E79" w:rsidRPr="00425E79">
        <w:rPr>
          <w:rFonts w:ascii="Tahoma" w:hAnsi="Tahoma" w:cs="Tahoma"/>
        </w:rPr>
        <w:t xml:space="preserve">negative </w:t>
      </w:r>
      <w:r w:rsidRPr="00425E79">
        <w:rPr>
          <w:rFonts w:ascii="Tahoma" w:hAnsi="Tahoma" w:cs="Tahoma"/>
        </w:rPr>
        <w:t>words study Num 23</w:t>
      </w:r>
    </w:p>
    <w:p w14:paraId="699FA996" w14:textId="2C36CEAD" w:rsidR="00193503" w:rsidRPr="00425E79" w:rsidRDefault="00193503" w:rsidP="00193503">
      <w:pPr>
        <w:rPr>
          <w:rFonts w:ascii="Tahoma" w:hAnsi="Tahoma" w:cs="Tahoma"/>
          <w:color w:val="7030A0"/>
        </w:rPr>
      </w:pPr>
      <w:r w:rsidRPr="00425E79">
        <w:rPr>
          <w:rFonts w:ascii="Tahoma" w:hAnsi="Tahoma" w:cs="Tahoma"/>
          <w:color w:val="7030A0"/>
        </w:rPr>
        <w:t>Num 23:18-</w:t>
      </w:r>
      <w:r w:rsidRPr="00425E79">
        <w:rPr>
          <w:rFonts w:ascii="Tahoma" w:hAnsi="Tahoma" w:cs="Tahoma"/>
          <w:color w:val="7030A0"/>
        </w:rPr>
        <w:t xml:space="preserve">ESV </w:t>
      </w:r>
      <w:r w:rsidRPr="00425E79">
        <w:rPr>
          <w:rFonts w:ascii="Tahoma" w:hAnsi="Tahoma" w:cs="Tahoma"/>
          <w:color w:val="7030A0"/>
        </w:rPr>
        <w:t>“Rise, Balak, and hear;</w:t>
      </w:r>
      <w:r w:rsidR="00425E79" w:rsidRPr="00425E79">
        <w:rPr>
          <w:rFonts w:ascii="Tahoma" w:hAnsi="Tahoma" w:cs="Tahoma"/>
          <w:color w:val="7030A0"/>
        </w:rPr>
        <w:t xml:space="preserve"> </w:t>
      </w:r>
      <w:r w:rsidRPr="00425E79">
        <w:rPr>
          <w:rFonts w:ascii="Tahoma" w:hAnsi="Tahoma" w:cs="Tahoma"/>
          <w:color w:val="7030A0"/>
        </w:rPr>
        <w:t>give ear to me, O son of Zippor:19 God is not man, that he should lie,</w:t>
      </w:r>
      <w:r w:rsidR="00425E79" w:rsidRPr="00425E79">
        <w:rPr>
          <w:rFonts w:ascii="Tahoma" w:hAnsi="Tahoma" w:cs="Tahoma"/>
          <w:color w:val="7030A0"/>
        </w:rPr>
        <w:t xml:space="preserve"> </w:t>
      </w:r>
      <w:r w:rsidRPr="00425E79">
        <w:rPr>
          <w:rFonts w:ascii="Tahoma" w:hAnsi="Tahoma" w:cs="Tahoma"/>
          <w:color w:val="7030A0"/>
        </w:rPr>
        <w:t>or a son of man, that he should change his mind.</w:t>
      </w:r>
      <w:r w:rsidR="00425E79" w:rsidRPr="00425E79">
        <w:rPr>
          <w:rFonts w:ascii="Tahoma" w:hAnsi="Tahoma" w:cs="Tahoma"/>
          <w:color w:val="7030A0"/>
        </w:rPr>
        <w:t xml:space="preserve"> </w:t>
      </w:r>
      <w:r w:rsidRPr="00425E79">
        <w:rPr>
          <w:rFonts w:ascii="Tahoma" w:hAnsi="Tahoma" w:cs="Tahoma"/>
          <w:color w:val="7030A0"/>
        </w:rPr>
        <w:t>Has he said, and will he not do it?</w:t>
      </w:r>
      <w:r w:rsidR="00425E79" w:rsidRPr="00425E79">
        <w:rPr>
          <w:rFonts w:ascii="Tahoma" w:hAnsi="Tahoma" w:cs="Tahoma"/>
          <w:color w:val="7030A0"/>
        </w:rPr>
        <w:t xml:space="preserve"> </w:t>
      </w:r>
      <w:r w:rsidRPr="00425E79">
        <w:rPr>
          <w:rFonts w:ascii="Tahoma" w:hAnsi="Tahoma" w:cs="Tahoma"/>
          <w:color w:val="7030A0"/>
        </w:rPr>
        <w:t>Or has he spoken, and will he not fulfill it?</w:t>
      </w:r>
      <w:r w:rsidR="00425E79" w:rsidRPr="00425E79">
        <w:rPr>
          <w:rFonts w:ascii="Tahoma" w:hAnsi="Tahoma" w:cs="Tahoma"/>
          <w:color w:val="7030A0"/>
        </w:rPr>
        <w:t xml:space="preserve"> </w:t>
      </w:r>
      <w:r w:rsidRPr="00425E79">
        <w:rPr>
          <w:rFonts w:ascii="Tahoma" w:hAnsi="Tahoma" w:cs="Tahoma"/>
          <w:color w:val="7030A0"/>
        </w:rPr>
        <w:t>20 Behold, I received a command to bless:</w:t>
      </w:r>
      <w:r w:rsidR="00425E79" w:rsidRPr="00425E79">
        <w:rPr>
          <w:rFonts w:ascii="Tahoma" w:hAnsi="Tahoma" w:cs="Tahoma"/>
          <w:color w:val="7030A0"/>
        </w:rPr>
        <w:t xml:space="preserve"> </w:t>
      </w:r>
      <w:r w:rsidRPr="00425E79">
        <w:rPr>
          <w:rFonts w:ascii="Tahoma" w:hAnsi="Tahoma" w:cs="Tahoma"/>
          <w:color w:val="7030A0"/>
        </w:rPr>
        <w:t>he has blessed, and I cannot revoke it.</w:t>
      </w:r>
    </w:p>
    <w:p w14:paraId="2E646A86" w14:textId="77777777" w:rsidR="00A80DDA" w:rsidRPr="00425E79" w:rsidRDefault="00A80DDA" w:rsidP="009623C2">
      <w:pPr>
        <w:rPr>
          <w:rFonts w:ascii="Tahoma" w:hAnsi="Tahoma" w:cs="Tahoma"/>
          <w:color w:val="7030A0"/>
        </w:rPr>
      </w:pPr>
    </w:p>
    <w:p w14:paraId="634B9588" w14:textId="2AB594D8" w:rsidR="00193503" w:rsidRPr="00425E79" w:rsidRDefault="00193503" w:rsidP="00193503">
      <w:pPr>
        <w:rPr>
          <w:rFonts w:ascii="Tahoma" w:hAnsi="Tahoma" w:cs="Tahoma"/>
          <w:color w:val="C00000"/>
        </w:rPr>
      </w:pPr>
      <w:r w:rsidRPr="00425E79">
        <w:rPr>
          <w:rFonts w:ascii="Tahoma" w:hAnsi="Tahoma" w:cs="Tahoma"/>
          <w:color w:val="C00000"/>
        </w:rPr>
        <w:t>Mark 10:13-</w:t>
      </w:r>
      <w:r w:rsidRPr="00425E79">
        <w:rPr>
          <w:rFonts w:ascii="Tahoma" w:hAnsi="Tahoma" w:cs="Tahoma"/>
          <w:color w:val="C00000"/>
        </w:rPr>
        <w:t xml:space="preserve">ESV </w:t>
      </w:r>
      <w:r w:rsidRPr="00425E79">
        <w:rPr>
          <w:rFonts w:ascii="Tahoma" w:hAnsi="Tahoma" w:cs="Tahoma"/>
          <w:color w:val="C00000"/>
        </w:rPr>
        <w:t xml:space="preserve"> And they were bringing children to him that he might touch them, and the disciples rebuked them. 14 But when Jesus saw it, he was indignant and said to them, “Let the children come to me; do not hinder them, for to such belongs the kingdom of God. 15 Truly, I say to you, whoever does not receive the kingdom of God like a child shall not enter it.” 16 And he took them in his arms and blessed them, laying his hands on them.</w:t>
      </w:r>
    </w:p>
    <w:p w14:paraId="575CDF5B" w14:textId="77777777" w:rsidR="00193503" w:rsidRPr="00425E79" w:rsidRDefault="00193503" w:rsidP="00193503">
      <w:pPr>
        <w:rPr>
          <w:rFonts w:ascii="Tahoma" w:hAnsi="Tahoma" w:cs="Tahoma"/>
          <w:color w:val="7030A0"/>
        </w:rPr>
      </w:pPr>
    </w:p>
    <w:p w14:paraId="52153E56" w14:textId="6B0AF3C2" w:rsidR="00193503" w:rsidRPr="00425E79" w:rsidRDefault="00193503" w:rsidP="00193503">
      <w:pPr>
        <w:rPr>
          <w:rFonts w:ascii="Tahoma" w:hAnsi="Tahoma" w:cs="Tahoma"/>
          <w:color w:val="7030A0"/>
        </w:rPr>
      </w:pPr>
      <w:r w:rsidRPr="00425E79">
        <w:rPr>
          <w:rFonts w:ascii="Tahoma" w:hAnsi="Tahoma" w:cs="Tahoma"/>
          <w:color w:val="7030A0"/>
        </w:rPr>
        <w:t xml:space="preserve">NT:21271. eulogeo (&lt;START GREEK&gt;eu)loge/w&lt;END GREEK&gt;, NT:2127), lit., "to speak well of" </w:t>
      </w:r>
      <w:r w:rsidRPr="00425E79">
        <w:rPr>
          <w:rFonts w:ascii="Tahoma" w:hAnsi="Tahoma" w:cs="Tahoma"/>
          <w:b/>
          <w:bCs/>
          <w:color w:val="7030A0"/>
        </w:rPr>
        <w:t>(eu, "well," logos, "a word"),</w:t>
      </w:r>
      <w:r w:rsidRPr="00425E79">
        <w:rPr>
          <w:rFonts w:ascii="Tahoma" w:hAnsi="Tahoma" w:cs="Tahoma"/>
          <w:color w:val="7030A0"/>
        </w:rPr>
        <w:t xml:space="preserve"> signifies, (a) "to praise, to celebrate with praises," of that which is addressed to God, acknowledging His goodness, with desire for His glory, Luke 1:64; 2:28; 24:51,53; James 3:9; </w:t>
      </w:r>
      <w:r w:rsidRPr="00425E79">
        <w:rPr>
          <w:rFonts w:ascii="Tahoma" w:hAnsi="Tahoma" w:cs="Tahoma"/>
          <w:b/>
          <w:bCs/>
          <w:color w:val="7030A0"/>
        </w:rPr>
        <w:t xml:space="preserve">(b) "to invoke blessings upon a person," e. g., Luke 6:28; Rom 12:14. </w:t>
      </w:r>
      <w:r w:rsidRPr="00425E79">
        <w:rPr>
          <w:rFonts w:ascii="Tahoma" w:hAnsi="Tahoma" w:cs="Tahoma"/>
          <w:color w:val="7030A0"/>
        </w:rPr>
        <w:t>The present participle passive, "blessed, praised," is especially used of Christ in Matt 21:9; 23:39, and the parallel passages; also in John 12:13; (c) "to consecrate a thing with solemn prayers, to ask God's blessing on a thing," e. g., Luke 9:16; 1 Cor 10:16; (d) "to cause to prosper, to make happy, to bestow blessings on," said of God, e. g., in Acts 3:26; Gal 3:9; Eph 1:3. Cf. the synonym aineo, "to praise." See PRAISE.</w:t>
      </w:r>
      <w:r w:rsidRPr="00425E79">
        <w:rPr>
          <w:rFonts w:ascii="Tahoma" w:hAnsi="Tahoma" w:cs="Tahoma"/>
          <w:color w:val="7030A0"/>
        </w:rPr>
        <w:t xml:space="preserve"> (Vine’s Expository Dictionary of Biblical Words) </w:t>
      </w:r>
    </w:p>
    <w:p w14:paraId="1E5AD7B5" w14:textId="7E801B27" w:rsidR="00861A37" w:rsidRPr="00425E79" w:rsidRDefault="00861A37" w:rsidP="009623C2">
      <w:pPr>
        <w:rPr>
          <w:rFonts w:ascii="Tahoma" w:hAnsi="Tahoma" w:cs="Tahoma"/>
        </w:rPr>
      </w:pPr>
      <w:r w:rsidRPr="00425E79">
        <w:rPr>
          <w:rFonts w:ascii="Tahoma" w:hAnsi="Tahoma" w:cs="Tahoma"/>
        </w:rPr>
        <w:lastRenderedPageBreak/>
        <w:t xml:space="preserve">                    </w:t>
      </w:r>
    </w:p>
    <w:sectPr w:rsidR="00861A37" w:rsidRPr="00425E79">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CE4C0" w14:textId="77777777" w:rsidR="00E01EBE" w:rsidRDefault="00E01EBE" w:rsidP="00157EE7">
      <w:pPr>
        <w:spacing w:after="0" w:line="240" w:lineRule="auto"/>
      </w:pPr>
      <w:r>
        <w:separator/>
      </w:r>
    </w:p>
  </w:endnote>
  <w:endnote w:type="continuationSeparator" w:id="0">
    <w:p w14:paraId="5F4240A8" w14:textId="77777777" w:rsidR="00E01EBE" w:rsidRDefault="00E01EBE" w:rsidP="00157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DCF81C" w14:textId="77777777" w:rsidR="00E01EBE" w:rsidRDefault="00E01EBE" w:rsidP="00157EE7">
      <w:pPr>
        <w:spacing w:after="0" w:line="240" w:lineRule="auto"/>
      </w:pPr>
      <w:r>
        <w:separator/>
      </w:r>
    </w:p>
  </w:footnote>
  <w:footnote w:type="continuationSeparator" w:id="0">
    <w:p w14:paraId="4AE8C370" w14:textId="77777777" w:rsidR="00E01EBE" w:rsidRDefault="00E01EBE" w:rsidP="00157E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4139983"/>
      <w:docPartObj>
        <w:docPartGallery w:val="Page Numbers (Top of Page)"/>
        <w:docPartUnique/>
      </w:docPartObj>
    </w:sdtPr>
    <w:sdtEndPr>
      <w:rPr>
        <w:noProof/>
      </w:rPr>
    </w:sdtEndPr>
    <w:sdtContent>
      <w:p w14:paraId="520A896B" w14:textId="260D0942" w:rsidR="00157EE7" w:rsidRDefault="00157EE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8EED0DA" w14:textId="77777777" w:rsidR="00157EE7" w:rsidRDefault="00157E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3C2"/>
    <w:rsid w:val="00157EE7"/>
    <w:rsid w:val="00193503"/>
    <w:rsid w:val="002066D1"/>
    <w:rsid w:val="002420B6"/>
    <w:rsid w:val="003079F2"/>
    <w:rsid w:val="00425E79"/>
    <w:rsid w:val="006252EB"/>
    <w:rsid w:val="00861A37"/>
    <w:rsid w:val="008C1A4A"/>
    <w:rsid w:val="009623C2"/>
    <w:rsid w:val="00A35E94"/>
    <w:rsid w:val="00A80DDA"/>
    <w:rsid w:val="00D2605D"/>
    <w:rsid w:val="00D37DD2"/>
    <w:rsid w:val="00E01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A985E"/>
  <w15:chartTrackingRefBased/>
  <w15:docId w15:val="{0599F911-444A-4A1A-8653-BE60ABA07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23C2"/>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9623C2"/>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623C2"/>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623C2"/>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9623C2"/>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9623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23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23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23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3C2"/>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9623C2"/>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623C2"/>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623C2"/>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9623C2"/>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9623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23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23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23C2"/>
    <w:rPr>
      <w:rFonts w:eastAsiaTheme="majorEastAsia" w:cstheme="majorBidi"/>
      <w:color w:val="272727" w:themeColor="text1" w:themeTint="D8"/>
    </w:rPr>
  </w:style>
  <w:style w:type="paragraph" w:styleId="Title">
    <w:name w:val="Title"/>
    <w:basedOn w:val="Normal"/>
    <w:next w:val="Normal"/>
    <w:link w:val="TitleChar"/>
    <w:uiPriority w:val="10"/>
    <w:qFormat/>
    <w:rsid w:val="009623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23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23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23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23C2"/>
    <w:pPr>
      <w:spacing w:before="160"/>
      <w:jc w:val="center"/>
    </w:pPr>
    <w:rPr>
      <w:i/>
      <w:iCs/>
      <w:color w:val="404040" w:themeColor="text1" w:themeTint="BF"/>
    </w:rPr>
  </w:style>
  <w:style w:type="character" w:customStyle="1" w:styleId="QuoteChar">
    <w:name w:val="Quote Char"/>
    <w:basedOn w:val="DefaultParagraphFont"/>
    <w:link w:val="Quote"/>
    <w:uiPriority w:val="29"/>
    <w:rsid w:val="009623C2"/>
    <w:rPr>
      <w:i/>
      <w:iCs/>
      <w:color w:val="404040" w:themeColor="text1" w:themeTint="BF"/>
    </w:rPr>
  </w:style>
  <w:style w:type="paragraph" w:styleId="ListParagraph">
    <w:name w:val="List Paragraph"/>
    <w:basedOn w:val="Normal"/>
    <w:uiPriority w:val="34"/>
    <w:qFormat/>
    <w:rsid w:val="009623C2"/>
    <w:pPr>
      <w:ind w:left="720"/>
      <w:contextualSpacing/>
    </w:pPr>
  </w:style>
  <w:style w:type="character" w:styleId="IntenseEmphasis">
    <w:name w:val="Intense Emphasis"/>
    <w:basedOn w:val="DefaultParagraphFont"/>
    <w:uiPriority w:val="21"/>
    <w:qFormat/>
    <w:rsid w:val="009623C2"/>
    <w:rPr>
      <w:i/>
      <w:iCs/>
      <w:color w:val="2E74B5" w:themeColor="accent1" w:themeShade="BF"/>
    </w:rPr>
  </w:style>
  <w:style w:type="paragraph" w:styleId="IntenseQuote">
    <w:name w:val="Intense Quote"/>
    <w:basedOn w:val="Normal"/>
    <w:next w:val="Normal"/>
    <w:link w:val="IntenseQuoteChar"/>
    <w:uiPriority w:val="30"/>
    <w:qFormat/>
    <w:rsid w:val="009623C2"/>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9623C2"/>
    <w:rPr>
      <w:i/>
      <w:iCs/>
      <w:color w:val="2E74B5" w:themeColor="accent1" w:themeShade="BF"/>
    </w:rPr>
  </w:style>
  <w:style w:type="character" w:styleId="IntenseReference">
    <w:name w:val="Intense Reference"/>
    <w:basedOn w:val="DefaultParagraphFont"/>
    <w:uiPriority w:val="32"/>
    <w:qFormat/>
    <w:rsid w:val="009623C2"/>
    <w:rPr>
      <w:b/>
      <w:bCs/>
      <w:smallCaps/>
      <w:color w:val="2E74B5" w:themeColor="accent1" w:themeShade="BF"/>
      <w:spacing w:val="5"/>
    </w:rPr>
  </w:style>
  <w:style w:type="paragraph" w:styleId="Header">
    <w:name w:val="header"/>
    <w:basedOn w:val="Normal"/>
    <w:link w:val="HeaderChar"/>
    <w:uiPriority w:val="99"/>
    <w:unhideWhenUsed/>
    <w:rsid w:val="00157E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7EE7"/>
  </w:style>
  <w:style w:type="paragraph" w:styleId="Footer">
    <w:name w:val="footer"/>
    <w:basedOn w:val="Normal"/>
    <w:link w:val="FooterChar"/>
    <w:uiPriority w:val="99"/>
    <w:unhideWhenUsed/>
    <w:rsid w:val="00157E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7E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663</Words>
  <Characters>3451</Characters>
  <Application>Microsoft Office Word</Application>
  <DocSecurity>0</DocSecurity>
  <Lines>265</Lines>
  <Paragraphs>293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2026-05-03T14:00:00Z</cp:lastPrinted>
  <dcterms:created xsi:type="dcterms:W3CDTF">2026-05-03T12:39:00Z</dcterms:created>
  <dcterms:modified xsi:type="dcterms:W3CDTF">2026-05-03T14:31:00Z</dcterms:modified>
</cp:coreProperties>
</file>