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A8FA7" w14:textId="64F78049" w:rsidR="002066D1" w:rsidRDefault="00526519" w:rsidP="00526519">
      <w:pPr>
        <w:jc w:val="center"/>
        <w:rPr>
          <w:rFonts w:ascii="Tahoma" w:hAnsi="Tahoma" w:cs="Tahoma"/>
          <w:sz w:val="28"/>
          <w:szCs w:val="28"/>
        </w:rPr>
      </w:pPr>
      <w:r>
        <w:rPr>
          <w:rFonts w:ascii="Tahoma" w:hAnsi="Tahoma" w:cs="Tahoma"/>
          <w:sz w:val="28"/>
          <w:szCs w:val="28"/>
        </w:rPr>
        <w:t xml:space="preserve">4/5/26 </w:t>
      </w:r>
      <w:proofErr w:type="spellStart"/>
      <w:r>
        <w:rPr>
          <w:rFonts w:ascii="Tahoma" w:hAnsi="Tahoma" w:cs="Tahoma"/>
          <w:sz w:val="28"/>
          <w:szCs w:val="28"/>
        </w:rPr>
        <w:t>susan</w:t>
      </w:r>
      <w:proofErr w:type="spellEnd"/>
      <w:r>
        <w:rPr>
          <w:rFonts w:ascii="Tahoma" w:hAnsi="Tahoma" w:cs="Tahoma"/>
          <w:sz w:val="28"/>
          <w:szCs w:val="28"/>
        </w:rPr>
        <w:t xml:space="preserve"> </w:t>
      </w:r>
      <w:proofErr w:type="spellStart"/>
      <w:r>
        <w:rPr>
          <w:rFonts w:ascii="Tahoma" w:hAnsi="Tahoma" w:cs="Tahoma"/>
          <w:sz w:val="28"/>
          <w:szCs w:val="28"/>
        </w:rPr>
        <w:t>allen</w:t>
      </w:r>
      <w:proofErr w:type="spellEnd"/>
    </w:p>
    <w:p w14:paraId="605D08B4" w14:textId="77777777" w:rsidR="00526519" w:rsidRDefault="00526519" w:rsidP="00526519">
      <w:pPr>
        <w:rPr>
          <w:rFonts w:ascii="Tahoma" w:hAnsi="Tahoma" w:cs="Tahoma"/>
          <w:sz w:val="28"/>
          <w:szCs w:val="28"/>
        </w:rPr>
      </w:pPr>
    </w:p>
    <w:p w14:paraId="7043F96F" w14:textId="37C7E194" w:rsidR="00A31618" w:rsidRDefault="00A31618" w:rsidP="00526519">
      <w:pPr>
        <w:rPr>
          <w:rFonts w:ascii="Tahoma" w:hAnsi="Tahoma" w:cs="Tahoma"/>
          <w:sz w:val="28"/>
          <w:szCs w:val="28"/>
        </w:rPr>
      </w:pPr>
      <w:r>
        <w:rPr>
          <w:rFonts w:ascii="Tahoma" w:hAnsi="Tahoma" w:cs="Tahoma"/>
          <w:sz w:val="28"/>
          <w:szCs w:val="28"/>
        </w:rPr>
        <w:t xml:space="preserve">WHERE WAS JESUS? </w:t>
      </w:r>
      <w:r w:rsidR="0077062C">
        <w:rPr>
          <w:rFonts w:ascii="Tahoma" w:hAnsi="Tahoma" w:cs="Tahoma"/>
          <w:sz w:val="28"/>
          <w:szCs w:val="28"/>
        </w:rPr>
        <w:t xml:space="preserve">What was happening? </w:t>
      </w:r>
    </w:p>
    <w:p w14:paraId="51A31989" w14:textId="5ABD9895" w:rsidR="0077062C" w:rsidRPr="0077062C" w:rsidRDefault="0077062C" w:rsidP="0077062C">
      <w:pPr>
        <w:rPr>
          <w:rFonts w:ascii="Tahoma" w:hAnsi="Tahoma" w:cs="Tahoma"/>
          <w:color w:val="2F5496" w:themeColor="accent5" w:themeShade="BF"/>
          <w:sz w:val="28"/>
          <w:szCs w:val="28"/>
        </w:rPr>
      </w:pPr>
      <w:r w:rsidRPr="0077062C">
        <w:rPr>
          <w:rFonts w:ascii="Tahoma" w:hAnsi="Tahoma" w:cs="Tahoma"/>
          <w:color w:val="2F5496" w:themeColor="accent5" w:themeShade="BF"/>
          <w:sz w:val="28"/>
          <w:szCs w:val="28"/>
        </w:rPr>
        <w:t>John 2:18-</w:t>
      </w:r>
      <w:r w:rsidRPr="0077062C">
        <w:rPr>
          <w:rFonts w:ascii="Tahoma" w:hAnsi="Tahoma" w:cs="Tahoma"/>
          <w:color w:val="2F5496" w:themeColor="accent5" w:themeShade="BF"/>
          <w:sz w:val="28"/>
          <w:szCs w:val="28"/>
        </w:rPr>
        <w:t xml:space="preserve">ESV </w:t>
      </w:r>
      <w:r w:rsidRPr="0077062C">
        <w:rPr>
          <w:rFonts w:ascii="Tahoma" w:hAnsi="Tahoma" w:cs="Tahoma"/>
          <w:color w:val="2F5496" w:themeColor="accent5" w:themeShade="BF"/>
          <w:sz w:val="28"/>
          <w:szCs w:val="28"/>
        </w:rPr>
        <w:t xml:space="preserve">So the Jews said to him, “What sign do you show us for doing these things?” 19 Jesus answered them, </w:t>
      </w:r>
      <w:r w:rsidRPr="0077062C">
        <w:rPr>
          <w:rFonts w:ascii="Tahoma" w:hAnsi="Tahoma" w:cs="Tahoma"/>
          <w:color w:val="C00000"/>
          <w:sz w:val="28"/>
          <w:szCs w:val="28"/>
        </w:rPr>
        <w:t xml:space="preserve">“Destroy this temple, and in three days I will raise it up.” </w:t>
      </w:r>
      <w:r w:rsidRPr="0077062C">
        <w:rPr>
          <w:rFonts w:ascii="Tahoma" w:hAnsi="Tahoma" w:cs="Tahoma"/>
          <w:color w:val="2F5496" w:themeColor="accent5" w:themeShade="BF"/>
          <w:sz w:val="28"/>
          <w:szCs w:val="28"/>
        </w:rPr>
        <w:t>20 The Jews then said, “It has taken forty-six years to build this temple, and will you raise it up in three days?” 21 But he was speaking about the temple of his body.</w:t>
      </w:r>
    </w:p>
    <w:p w14:paraId="7A53A81A" w14:textId="13C253C4" w:rsidR="0077062C" w:rsidRDefault="0077062C" w:rsidP="00526519">
      <w:pPr>
        <w:rPr>
          <w:rFonts w:ascii="Tahoma" w:hAnsi="Tahoma" w:cs="Tahoma"/>
          <w:sz w:val="28"/>
          <w:szCs w:val="28"/>
        </w:rPr>
      </w:pPr>
      <w:r>
        <w:rPr>
          <w:rFonts w:ascii="Tahoma" w:hAnsi="Tahoma" w:cs="Tahoma"/>
          <w:sz w:val="28"/>
          <w:szCs w:val="28"/>
        </w:rPr>
        <w:t xml:space="preserve">Kenyon “He is to satisfy the claims of Justice against the human race. He could not do that in His physical life. </w:t>
      </w:r>
      <w:r w:rsidR="007166CB">
        <w:rPr>
          <w:rFonts w:ascii="Tahoma" w:hAnsi="Tahoma" w:cs="Tahoma"/>
          <w:sz w:val="28"/>
          <w:szCs w:val="28"/>
        </w:rPr>
        <w:t>If Jesus paid the penalty of sin on the cross, then Sin is but a physical act. If His death paid it, then every man could die for himself.”</w:t>
      </w:r>
    </w:p>
    <w:p w14:paraId="6C42BDD3" w14:textId="63A5A42F" w:rsidR="0077062C" w:rsidRDefault="007166CB" w:rsidP="00526519">
      <w:pPr>
        <w:rPr>
          <w:rFonts w:ascii="Tahoma" w:hAnsi="Tahoma" w:cs="Tahoma"/>
          <w:sz w:val="28"/>
          <w:szCs w:val="28"/>
        </w:rPr>
      </w:pPr>
      <w:r>
        <w:rPr>
          <w:rFonts w:ascii="Tahoma" w:hAnsi="Tahoma" w:cs="Tahoma"/>
          <w:sz w:val="28"/>
          <w:szCs w:val="28"/>
        </w:rPr>
        <w:t>What happened from the cross to the throne is important to you and me</w:t>
      </w:r>
    </w:p>
    <w:p w14:paraId="4A438515" w14:textId="77777777" w:rsidR="007166CB" w:rsidRDefault="007166CB" w:rsidP="00526519">
      <w:pPr>
        <w:rPr>
          <w:rFonts w:ascii="Tahoma" w:hAnsi="Tahoma" w:cs="Tahoma"/>
          <w:sz w:val="28"/>
          <w:szCs w:val="28"/>
        </w:rPr>
      </w:pPr>
    </w:p>
    <w:p w14:paraId="413D0DBC" w14:textId="754002EC" w:rsidR="007166CB" w:rsidRPr="007166CB" w:rsidRDefault="007166CB" w:rsidP="007166CB">
      <w:pPr>
        <w:rPr>
          <w:rFonts w:ascii="Tahoma" w:hAnsi="Tahoma" w:cs="Tahoma"/>
          <w:color w:val="0070C0"/>
        </w:rPr>
      </w:pPr>
      <w:r w:rsidRPr="007166CB">
        <w:rPr>
          <w:rFonts w:ascii="Tahoma" w:hAnsi="Tahoma" w:cs="Tahoma"/>
          <w:color w:val="0070C0"/>
        </w:rPr>
        <w:t>Acts 2:22-</w:t>
      </w:r>
      <w:r>
        <w:rPr>
          <w:rFonts w:ascii="Tahoma" w:hAnsi="Tahoma" w:cs="Tahoma"/>
          <w:color w:val="0070C0"/>
        </w:rPr>
        <w:t xml:space="preserve">ESV </w:t>
      </w:r>
      <w:r w:rsidRPr="007166CB">
        <w:rPr>
          <w:rFonts w:ascii="Tahoma" w:hAnsi="Tahoma" w:cs="Tahoma"/>
          <w:color w:val="0070C0"/>
        </w:rPr>
        <w:t xml:space="preserve"> “Men of Israel, hear these words: Jesus of Nazareth, a man attested to you by God with mighty works and wonders and signs that God did through him in your midst, as you yourselves know— 23 this Jesus, delivered up according to the definite plan and foreknowledge of God, you crucified and killed by the hands of lawless men. 24 God raised him up, </w:t>
      </w:r>
      <w:proofErr w:type="spellStart"/>
      <w:r w:rsidRPr="007166CB">
        <w:rPr>
          <w:rFonts w:ascii="Tahoma" w:hAnsi="Tahoma" w:cs="Tahoma"/>
          <w:color w:val="0070C0"/>
        </w:rPr>
        <w:t>loosing</w:t>
      </w:r>
      <w:proofErr w:type="spellEnd"/>
      <w:r w:rsidRPr="007166CB">
        <w:rPr>
          <w:rFonts w:ascii="Tahoma" w:hAnsi="Tahoma" w:cs="Tahoma"/>
          <w:color w:val="0070C0"/>
        </w:rPr>
        <w:t xml:space="preserve"> the pangs of death, because it was not possible for him to be held by it. 25 For David says concerning him,</w:t>
      </w:r>
    </w:p>
    <w:p w14:paraId="0B579691" w14:textId="7EDFF112" w:rsidR="007166CB" w:rsidRPr="007166CB" w:rsidRDefault="007166CB" w:rsidP="007166CB">
      <w:pPr>
        <w:rPr>
          <w:rFonts w:ascii="Tahoma" w:hAnsi="Tahoma" w:cs="Tahoma"/>
          <w:color w:val="0070C0"/>
        </w:rPr>
      </w:pPr>
      <w:r w:rsidRPr="007166CB">
        <w:rPr>
          <w:rFonts w:ascii="Tahoma" w:hAnsi="Tahoma" w:cs="Tahoma"/>
          <w:color w:val="0070C0"/>
        </w:rPr>
        <w:t>“‘I saw the Lord always before me,</w:t>
      </w:r>
      <w:r>
        <w:rPr>
          <w:rFonts w:ascii="Tahoma" w:hAnsi="Tahoma" w:cs="Tahoma"/>
          <w:color w:val="0070C0"/>
        </w:rPr>
        <w:t xml:space="preserve"> </w:t>
      </w:r>
      <w:r w:rsidRPr="007166CB">
        <w:rPr>
          <w:rFonts w:ascii="Tahoma" w:hAnsi="Tahoma" w:cs="Tahoma"/>
          <w:color w:val="0070C0"/>
        </w:rPr>
        <w:t>for he is at my right hand that I may not be shaken;</w:t>
      </w:r>
    </w:p>
    <w:p w14:paraId="22507A7C" w14:textId="6C0ACB64" w:rsidR="007166CB" w:rsidRPr="007166CB" w:rsidRDefault="007166CB" w:rsidP="007166CB">
      <w:pPr>
        <w:rPr>
          <w:rFonts w:ascii="Tahoma" w:hAnsi="Tahoma" w:cs="Tahoma"/>
          <w:color w:val="0070C0"/>
        </w:rPr>
      </w:pPr>
      <w:r w:rsidRPr="007166CB">
        <w:rPr>
          <w:rFonts w:ascii="Tahoma" w:hAnsi="Tahoma" w:cs="Tahoma"/>
          <w:color w:val="0070C0"/>
        </w:rPr>
        <w:t>26 therefore my heart was glad, and my tongue rejoiced;</w:t>
      </w:r>
      <w:r>
        <w:rPr>
          <w:rFonts w:ascii="Tahoma" w:hAnsi="Tahoma" w:cs="Tahoma"/>
          <w:color w:val="0070C0"/>
        </w:rPr>
        <w:t xml:space="preserve"> </w:t>
      </w:r>
      <w:r w:rsidRPr="007166CB">
        <w:rPr>
          <w:rFonts w:ascii="Tahoma" w:hAnsi="Tahoma" w:cs="Tahoma"/>
          <w:color w:val="0070C0"/>
        </w:rPr>
        <w:t>my flesh also will dwell in hope.27 For you will not abandon my soul to Hades,</w:t>
      </w:r>
      <w:r>
        <w:rPr>
          <w:rFonts w:ascii="Tahoma" w:hAnsi="Tahoma" w:cs="Tahoma"/>
          <w:color w:val="0070C0"/>
        </w:rPr>
        <w:t xml:space="preserve"> </w:t>
      </w:r>
      <w:r w:rsidRPr="007166CB">
        <w:rPr>
          <w:rFonts w:ascii="Tahoma" w:hAnsi="Tahoma" w:cs="Tahoma"/>
          <w:color w:val="0070C0"/>
        </w:rPr>
        <w:t>or let your Holy One see corruption.</w:t>
      </w:r>
      <w:r w:rsidRPr="007166CB">
        <w:t xml:space="preserve"> </w:t>
      </w:r>
      <w:r w:rsidRPr="007166CB">
        <w:rPr>
          <w:rFonts w:ascii="Tahoma" w:hAnsi="Tahoma" w:cs="Tahoma"/>
          <w:color w:val="0070C0"/>
        </w:rPr>
        <w:t>28 You have made known to me the paths of life;</w:t>
      </w:r>
      <w:r>
        <w:rPr>
          <w:rFonts w:ascii="Tahoma" w:hAnsi="Tahoma" w:cs="Tahoma"/>
          <w:color w:val="0070C0"/>
        </w:rPr>
        <w:t xml:space="preserve"> </w:t>
      </w:r>
      <w:r w:rsidRPr="007166CB">
        <w:rPr>
          <w:rFonts w:ascii="Tahoma" w:hAnsi="Tahoma" w:cs="Tahoma"/>
          <w:color w:val="0070C0"/>
        </w:rPr>
        <w:t xml:space="preserve">you will make me full of gladness with your presence.’29 “Brothers, I may say to you with confidence about the patriarch David that he both died and was buried, and his tomb is with us to this day. 30 Being therefore a prophet, and knowing that God had sworn with an oath to him that he would set one of his descendants on his throne, </w:t>
      </w:r>
      <w:r w:rsidRPr="007166CB">
        <w:rPr>
          <w:rFonts w:ascii="Tahoma" w:hAnsi="Tahoma" w:cs="Tahoma"/>
          <w:b/>
          <w:bCs/>
          <w:color w:val="0070C0"/>
        </w:rPr>
        <w:t>31 he foresaw and spoke about the resurrection of the Christ, that he was not abandoned to Hades, nor did his flesh see corruption</w:t>
      </w:r>
      <w:r w:rsidRPr="007166CB">
        <w:rPr>
          <w:rFonts w:ascii="Tahoma" w:hAnsi="Tahoma" w:cs="Tahoma"/>
          <w:color w:val="0070C0"/>
        </w:rPr>
        <w:t>.</w:t>
      </w:r>
    </w:p>
    <w:p w14:paraId="45E0F4B8" w14:textId="2F6F3330" w:rsidR="00AA4218" w:rsidRDefault="00AA4218" w:rsidP="00526519">
      <w:pPr>
        <w:rPr>
          <w:rFonts w:ascii="Tahoma" w:hAnsi="Tahoma" w:cs="Tahoma"/>
          <w:sz w:val="28"/>
          <w:szCs w:val="28"/>
        </w:rPr>
      </w:pPr>
      <w:r>
        <w:rPr>
          <w:rFonts w:ascii="Tahoma" w:hAnsi="Tahoma" w:cs="Tahoma"/>
          <w:sz w:val="28"/>
          <w:szCs w:val="28"/>
        </w:rPr>
        <w:t xml:space="preserve">             </w:t>
      </w:r>
    </w:p>
    <w:p w14:paraId="77971BAB" w14:textId="33D5C9E1" w:rsidR="00AA4218" w:rsidRPr="00AA4218" w:rsidRDefault="00AA4218" w:rsidP="00AA4218">
      <w:pPr>
        <w:rPr>
          <w:rFonts w:ascii="Tahoma" w:hAnsi="Tahoma" w:cs="Tahoma"/>
          <w:color w:val="0070C0"/>
          <w:sz w:val="28"/>
          <w:szCs w:val="28"/>
        </w:rPr>
      </w:pPr>
      <w:r w:rsidRPr="00AA4218">
        <w:rPr>
          <w:rFonts w:ascii="Tahoma" w:hAnsi="Tahoma" w:cs="Tahoma"/>
          <w:color w:val="0070C0"/>
          <w:sz w:val="28"/>
          <w:szCs w:val="28"/>
        </w:rPr>
        <w:lastRenderedPageBreak/>
        <w:t>Rom 4:25</w:t>
      </w:r>
      <w:r w:rsidRPr="00AA4218">
        <w:rPr>
          <w:rFonts w:ascii="Tahoma" w:hAnsi="Tahoma" w:cs="Tahoma"/>
          <w:color w:val="0070C0"/>
          <w:sz w:val="28"/>
          <w:szCs w:val="28"/>
        </w:rPr>
        <w:t xml:space="preserve"> YLT-</w:t>
      </w:r>
      <w:r w:rsidRPr="00AA4218">
        <w:rPr>
          <w:rFonts w:ascii="Tahoma" w:hAnsi="Tahoma" w:cs="Tahoma"/>
          <w:color w:val="0070C0"/>
          <w:sz w:val="28"/>
          <w:szCs w:val="28"/>
        </w:rPr>
        <w:t xml:space="preserve"> who was delivered up because of our offences, and was raised up because of our being declared righteous.</w:t>
      </w:r>
    </w:p>
    <w:p w14:paraId="3655AB50" w14:textId="77777777" w:rsidR="00A31618" w:rsidRDefault="00A31618" w:rsidP="00526519">
      <w:pPr>
        <w:rPr>
          <w:rFonts w:ascii="Tahoma" w:hAnsi="Tahoma" w:cs="Tahoma"/>
          <w:sz w:val="28"/>
          <w:szCs w:val="28"/>
        </w:rPr>
      </w:pPr>
    </w:p>
    <w:p w14:paraId="108A30A8" w14:textId="4609C880" w:rsidR="00AA4218" w:rsidRPr="00AA4218" w:rsidRDefault="00AA4218" w:rsidP="00AA4218">
      <w:pPr>
        <w:rPr>
          <w:rFonts w:ascii="Tahoma" w:hAnsi="Tahoma" w:cs="Tahoma"/>
          <w:color w:val="7030A0"/>
        </w:rPr>
      </w:pPr>
      <w:r w:rsidRPr="00AA4218">
        <w:rPr>
          <w:rFonts w:ascii="Tahoma" w:hAnsi="Tahoma" w:cs="Tahoma"/>
          <w:color w:val="7030A0"/>
        </w:rPr>
        <w:t>Ps 88:1-</w:t>
      </w:r>
      <w:r w:rsidRPr="00AA4218">
        <w:rPr>
          <w:rFonts w:ascii="Tahoma" w:hAnsi="Tahoma" w:cs="Tahoma"/>
          <w:color w:val="7030A0"/>
        </w:rPr>
        <w:t xml:space="preserve">KJV </w:t>
      </w:r>
      <w:r w:rsidRPr="00AA4218">
        <w:rPr>
          <w:rFonts w:ascii="Tahoma" w:hAnsi="Tahoma" w:cs="Tahoma"/>
          <w:color w:val="7030A0"/>
        </w:rPr>
        <w:t xml:space="preserve"> O LORD God of my salvation, I have cried day and night before thee:2 Let my prayer come before thee: incline thine ear unto my cry;3 For my soul is full of troubles: and my life draweth nigh unto the grave.4 I am counted with them that go down into the pit: I am as a man that hath no strength:5 Free among the dead, like the slain that lie in the grave, whom thou </w:t>
      </w:r>
      <w:proofErr w:type="spellStart"/>
      <w:r w:rsidRPr="00AA4218">
        <w:rPr>
          <w:rFonts w:ascii="Tahoma" w:hAnsi="Tahoma" w:cs="Tahoma"/>
          <w:color w:val="7030A0"/>
        </w:rPr>
        <w:t>rememberest</w:t>
      </w:r>
      <w:proofErr w:type="spellEnd"/>
      <w:r w:rsidRPr="00AA4218">
        <w:rPr>
          <w:rFonts w:ascii="Tahoma" w:hAnsi="Tahoma" w:cs="Tahoma"/>
          <w:color w:val="7030A0"/>
        </w:rPr>
        <w:t xml:space="preserve"> no more: and they are cut off from thy hand.6 Thou hast laid me in the lowest pit, in darkness, in the deeps.7 Thy wrath lieth hard upon me, and thou hast afflicted me with all thy waves. Selah.8 Thou hast put away mine acquaintance far from me; thou hast made me an abomination unto them: I am shut up, and I cannot come forth.9 Mine eye </w:t>
      </w:r>
      <w:proofErr w:type="spellStart"/>
      <w:r w:rsidRPr="00AA4218">
        <w:rPr>
          <w:rFonts w:ascii="Tahoma" w:hAnsi="Tahoma" w:cs="Tahoma"/>
          <w:color w:val="7030A0"/>
        </w:rPr>
        <w:t>mourneth</w:t>
      </w:r>
      <w:proofErr w:type="spellEnd"/>
      <w:r w:rsidRPr="00AA4218">
        <w:rPr>
          <w:rFonts w:ascii="Tahoma" w:hAnsi="Tahoma" w:cs="Tahoma"/>
          <w:color w:val="7030A0"/>
        </w:rPr>
        <w:t xml:space="preserve"> by reason of affliction: LORD, I have called daily upon thee, I have stretched out my hands unto thee.10 Wilt thou shew wonders to the dead? shall the dead arise and praise thee? Selah.</w:t>
      </w:r>
    </w:p>
    <w:p w14:paraId="3CBB4AAF" w14:textId="78D9A843" w:rsidR="00BF48DC" w:rsidRPr="00BF48DC" w:rsidRDefault="00BF48DC" w:rsidP="00BF48DC">
      <w:pPr>
        <w:rPr>
          <w:rFonts w:ascii="Tahoma" w:hAnsi="Tahoma" w:cs="Tahoma"/>
          <w:color w:val="0070C0"/>
        </w:rPr>
      </w:pPr>
      <w:r w:rsidRPr="00BF48DC">
        <w:rPr>
          <w:rFonts w:ascii="Tahoma" w:hAnsi="Tahoma" w:cs="Tahoma"/>
          <w:color w:val="0070C0"/>
        </w:rPr>
        <w:t>Heb 2:14</w:t>
      </w:r>
      <w:r w:rsidRPr="00BF48DC">
        <w:rPr>
          <w:rFonts w:ascii="Tahoma" w:hAnsi="Tahoma" w:cs="Tahoma"/>
          <w:color w:val="0070C0"/>
        </w:rPr>
        <w:t xml:space="preserve"> ESV </w:t>
      </w:r>
      <w:r w:rsidRPr="00BF48DC">
        <w:rPr>
          <w:rFonts w:ascii="Tahoma" w:hAnsi="Tahoma" w:cs="Tahoma"/>
          <w:color w:val="0070C0"/>
        </w:rPr>
        <w:t xml:space="preserve"> Since therefore the children share in flesh and blood, he himself likewise partook of the same things, that through death he might destroy the one who has the power of death, that is, the devil, 15 and deliver all those who through fear of death were subject to lifelong slavery.</w:t>
      </w:r>
    </w:p>
    <w:p w14:paraId="57BF5E84" w14:textId="77777777" w:rsidR="00BF48DC" w:rsidRDefault="00BF48DC" w:rsidP="00BF48DC">
      <w:pPr>
        <w:rPr>
          <w:rFonts w:ascii="Tahoma" w:hAnsi="Tahoma" w:cs="Tahoma"/>
          <w:color w:val="000000" w:themeColor="text1"/>
        </w:rPr>
      </w:pPr>
    </w:p>
    <w:p w14:paraId="56C671AB" w14:textId="33BBD86E" w:rsidR="00BF48DC" w:rsidRPr="00BF48DC" w:rsidRDefault="00BF48DC" w:rsidP="00BF48DC">
      <w:pPr>
        <w:rPr>
          <w:rFonts w:ascii="Tahoma" w:hAnsi="Tahoma" w:cs="Tahoma"/>
          <w:color w:val="7030A0"/>
        </w:rPr>
      </w:pPr>
      <w:r w:rsidRPr="00BF48DC">
        <w:rPr>
          <w:rFonts w:ascii="Tahoma" w:hAnsi="Tahoma" w:cs="Tahoma"/>
          <w:color w:val="7030A0"/>
        </w:rPr>
        <w:t>Col 2:13- And you, being dead in your sins and the uncircumcision of your flesh, hath he quickened together with him, having forgiven you all trespasses;14 Blotting out the handwriting of ordinances that was against us, which was contrary to us, and took it out of the way, nailing it to his cross;15 And having spoiled principalities and powers, he made a shew of them openly, triumphing over them in it.</w:t>
      </w:r>
    </w:p>
    <w:p w14:paraId="247F2D73" w14:textId="77777777" w:rsidR="00BF48DC" w:rsidRPr="00BF48DC" w:rsidRDefault="00BF48DC" w:rsidP="00BF48DC">
      <w:pPr>
        <w:rPr>
          <w:rFonts w:ascii="Tahoma" w:hAnsi="Tahoma" w:cs="Tahoma"/>
          <w:color w:val="7030A0"/>
        </w:rPr>
      </w:pPr>
    </w:p>
    <w:p w14:paraId="08245907" w14:textId="29BB3352" w:rsidR="00BF48DC" w:rsidRPr="00BF48DC" w:rsidRDefault="00BF48DC" w:rsidP="00BF48DC">
      <w:pPr>
        <w:rPr>
          <w:rFonts w:ascii="Tahoma" w:hAnsi="Tahoma" w:cs="Tahoma"/>
          <w:color w:val="7030A0"/>
        </w:rPr>
      </w:pPr>
      <w:r w:rsidRPr="00BF48DC">
        <w:rPr>
          <w:rFonts w:ascii="Tahoma" w:hAnsi="Tahoma" w:cs="Tahoma"/>
          <w:color w:val="7030A0"/>
        </w:rPr>
        <w:t xml:space="preserve">ESV  </w:t>
      </w:r>
      <w:r w:rsidRPr="00BF48DC">
        <w:rPr>
          <w:rFonts w:ascii="Tahoma" w:hAnsi="Tahoma" w:cs="Tahoma"/>
          <w:color w:val="7030A0"/>
        </w:rPr>
        <w:t xml:space="preserve"> And you, who were dead in your trespasses and the uncircumcision of your flesh, God made alive together with him, having forgiven us all our trespasses, 14 by canceling the record of debt that stood against us with its legal demands. This he set aside, nailing it to the cross. 15 He disarmed the rulers and authorities and put them to open shame, by triumphing over them in him. </w:t>
      </w:r>
    </w:p>
    <w:p w14:paraId="7CD0D8EF" w14:textId="580B8337" w:rsidR="00AA4218" w:rsidRDefault="00AA4218" w:rsidP="00BF48DC">
      <w:pPr>
        <w:rPr>
          <w:rFonts w:ascii="Tahoma" w:hAnsi="Tahoma" w:cs="Tahoma"/>
          <w:color w:val="000000" w:themeColor="text1"/>
        </w:rPr>
      </w:pPr>
    </w:p>
    <w:p w14:paraId="070EAE05" w14:textId="77777777" w:rsidR="00BF48DC" w:rsidRDefault="00BF48DC" w:rsidP="00BF48DC">
      <w:pPr>
        <w:rPr>
          <w:rFonts w:ascii="Tahoma" w:hAnsi="Tahoma" w:cs="Tahoma"/>
          <w:color w:val="000000" w:themeColor="text1"/>
        </w:rPr>
      </w:pPr>
    </w:p>
    <w:p w14:paraId="6A34D5ED" w14:textId="473550A1" w:rsidR="000E1039" w:rsidRDefault="000E1039" w:rsidP="00BF48DC">
      <w:pPr>
        <w:rPr>
          <w:rFonts w:ascii="Tahoma" w:hAnsi="Tahoma" w:cs="Tahoma"/>
          <w:color w:val="000000" w:themeColor="text1"/>
        </w:rPr>
      </w:pPr>
      <w:r w:rsidRPr="000E1039">
        <w:rPr>
          <w:rFonts w:ascii="Tahoma" w:hAnsi="Tahoma" w:cs="Tahoma"/>
          <w:color w:val="C00000"/>
        </w:rPr>
        <w:lastRenderedPageBreak/>
        <w:t>Matt 28:1-</w:t>
      </w:r>
      <w:r w:rsidRPr="000E1039">
        <w:rPr>
          <w:rFonts w:ascii="Tahoma" w:hAnsi="Tahoma" w:cs="Tahoma"/>
          <w:color w:val="C00000"/>
        </w:rPr>
        <w:t xml:space="preserve">ESV </w:t>
      </w:r>
      <w:r w:rsidRPr="000E1039">
        <w:rPr>
          <w:rFonts w:ascii="Tahoma" w:hAnsi="Tahoma" w:cs="Tahoma"/>
          <w:color w:val="C00000"/>
        </w:rPr>
        <w:t xml:space="preserve">Now after the Sabbath, toward the dawn of the first day of the week, Mary Magdalene and the other Mary went to see the tomb. 2 And behold, there was a great earthquake, for an angel of the Lord descended from heaven and came and rolled back the stone and sat on it. 3 His appearance was like lightning, and his clothing white as snow. 4 And for fear of him the guards trembled and became like dead men. 5 But the angel said to the women, “Do not be afraid, for I know that you seek Jesus who was crucified. 6 He is not here, for he has risen, as he said. Come, see the place where he lay. 7 Then go quickly and tell his disciples that he has risen from the dead, and behold, he is going before you to Galilee; there you will see him. See, I have told you.” 8 So they departed quickly from the tomb with fear and great joy, and ran to tell his disciples. </w:t>
      </w:r>
    </w:p>
    <w:p w14:paraId="7E8292D9" w14:textId="77777777" w:rsidR="000E1039" w:rsidRDefault="000E1039" w:rsidP="00BF48DC">
      <w:pPr>
        <w:rPr>
          <w:rFonts w:ascii="Tahoma" w:hAnsi="Tahoma" w:cs="Tahoma"/>
          <w:color w:val="000000" w:themeColor="text1"/>
        </w:rPr>
      </w:pPr>
    </w:p>
    <w:p w14:paraId="54C7CCEA" w14:textId="3B82D573" w:rsidR="000E1039" w:rsidRPr="000E1039" w:rsidRDefault="000E1039" w:rsidP="000E1039">
      <w:pPr>
        <w:rPr>
          <w:rFonts w:ascii="Tahoma" w:hAnsi="Tahoma" w:cs="Tahoma"/>
          <w:color w:val="000000" w:themeColor="text1"/>
        </w:rPr>
      </w:pPr>
      <w:r w:rsidRPr="000E1039">
        <w:rPr>
          <w:rFonts w:ascii="Tahoma" w:hAnsi="Tahoma" w:cs="Tahoma"/>
          <w:color w:val="000000" w:themeColor="text1"/>
        </w:rPr>
        <w:t>Rev 1:17</w:t>
      </w:r>
      <w:r>
        <w:rPr>
          <w:rFonts w:ascii="Tahoma" w:hAnsi="Tahoma" w:cs="Tahoma"/>
          <w:color w:val="000000" w:themeColor="text1"/>
        </w:rPr>
        <w:t xml:space="preserve"> ESV  </w:t>
      </w:r>
      <w:r w:rsidRPr="000E1039">
        <w:rPr>
          <w:rFonts w:ascii="Tahoma" w:hAnsi="Tahoma" w:cs="Tahoma"/>
          <w:color w:val="000000" w:themeColor="text1"/>
        </w:rPr>
        <w:t xml:space="preserve">17 When I saw him, I fell at his feet as though dead. But he laid his right hand on me, saying, </w:t>
      </w:r>
      <w:r w:rsidRPr="000E1039">
        <w:rPr>
          <w:rFonts w:ascii="Tahoma" w:hAnsi="Tahoma" w:cs="Tahoma"/>
          <w:color w:val="C00000"/>
        </w:rPr>
        <w:t>“Fear not, I am the first and the last, 18 and the living one. I died, and behold I am alive forevermore, and I have the keys of Death and Hades.</w:t>
      </w:r>
    </w:p>
    <w:p w14:paraId="0B8B55D3" w14:textId="77777777" w:rsidR="000E1039" w:rsidRDefault="000E1039" w:rsidP="000E1039">
      <w:pPr>
        <w:rPr>
          <w:rFonts w:ascii="Tahoma" w:hAnsi="Tahoma" w:cs="Tahoma"/>
          <w:color w:val="000000" w:themeColor="text1"/>
        </w:rPr>
      </w:pPr>
    </w:p>
    <w:p w14:paraId="245987C8" w14:textId="2867C14B" w:rsidR="005C0413" w:rsidRPr="005C0413" w:rsidRDefault="005C0413" w:rsidP="005C0413">
      <w:pPr>
        <w:rPr>
          <w:rFonts w:ascii="Tahoma" w:hAnsi="Tahoma" w:cs="Tahoma"/>
          <w:color w:val="000000" w:themeColor="text1"/>
        </w:rPr>
      </w:pPr>
      <w:r w:rsidRPr="005C0413">
        <w:rPr>
          <w:rFonts w:ascii="Tahoma" w:hAnsi="Tahoma" w:cs="Tahoma"/>
          <w:color w:val="000000" w:themeColor="text1"/>
        </w:rPr>
        <w:t>Rom 6:4-</w:t>
      </w:r>
      <w:r>
        <w:rPr>
          <w:rFonts w:ascii="Tahoma" w:hAnsi="Tahoma" w:cs="Tahoma"/>
          <w:color w:val="000000" w:themeColor="text1"/>
        </w:rPr>
        <w:t xml:space="preserve">kjv </w:t>
      </w:r>
      <w:r w:rsidRPr="005C0413">
        <w:rPr>
          <w:rFonts w:ascii="Tahoma" w:hAnsi="Tahoma" w:cs="Tahoma"/>
          <w:color w:val="000000" w:themeColor="text1"/>
        </w:rPr>
        <w:t xml:space="preserve">Therefore we are buried with him by baptism into death: that like as Christ was raised up from the dead by the glory of the Father, even so we also should walk in newness of life.5 For if we have been planted together in the likeness of his death, we shall be also in the likeness of his resurrection:6 Knowing this, that our old man is crucified with him, that the body of sin might be destroyed, that henceforth we should not serve sin.7 For he that is dead is freed from sin.8 Now if we be dead with Christ, we believe that we shall also live with him:9 Knowing that Christ being raised from the dead </w:t>
      </w:r>
      <w:proofErr w:type="spellStart"/>
      <w:r w:rsidRPr="005C0413">
        <w:rPr>
          <w:rFonts w:ascii="Tahoma" w:hAnsi="Tahoma" w:cs="Tahoma"/>
          <w:color w:val="000000" w:themeColor="text1"/>
        </w:rPr>
        <w:t>dieth</w:t>
      </w:r>
      <w:proofErr w:type="spellEnd"/>
      <w:r w:rsidRPr="005C0413">
        <w:rPr>
          <w:rFonts w:ascii="Tahoma" w:hAnsi="Tahoma" w:cs="Tahoma"/>
          <w:color w:val="000000" w:themeColor="text1"/>
        </w:rPr>
        <w:t xml:space="preserve"> no more; death hath no more dominion over him.10 For in that he died, he died unto sin once: but in that he </w:t>
      </w:r>
      <w:proofErr w:type="spellStart"/>
      <w:r w:rsidRPr="005C0413">
        <w:rPr>
          <w:rFonts w:ascii="Tahoma" w:hAnsi="Tahoma" w:cs="Tahoma"/>
          <w:color w:val="000000" w:themeColor="text1"/>
        </w:rPr>
        <w:t>liveth</w:t>
      </w:r>
      <w:proofErr w:type="spellEnd"/>
      <w:r w:rsidRPr="005C0413">
        <w:rPr>
          <w:rFonts w:ascii="Tahoma" w:hAnsi="Tahoma" w:cs="Tahoma"/>
          <w:color w:val="000000" w:themeColor="text1"/>
        </w:rPr>
        <w:t xml:space="preserve">, he </w:t>
      </w:r>
      <w:proofErr w:type="spellStart"/>
      <w:r w:rsidRPr="005C0413">
        <w:rPr>
          <w:rFonts w:ascii="Tahoma" w:hAnsi="Tahoma" w:cs="Tahoma"/>
          <w:color w:val="000000" w:themeColor="text1"/>
        </w:rPr>
        <w:t>liveth</w:t>
      </w:r>
      <w:proofErr w:type="spellEnd"/>
      <w:r w:rsidRPr="005C0413">
        <w:rPr>
          <w:rFonts w:ascii="Tahoma" w:hAnsi="Tahoma" w:cs="Tahoma"/>
          <w:color w:val="000000" w:themeColor="text1"/>
        </w:rPr>
        <w:t xml:space="preserve"> unto God.11 Likewise reckon ye also yourselves to be dead indeed unto sin, but alive unto God through Jesus Christ our Lord.12 Let not sin therefore reign in your mortal body, that ye should obey it in the lusts thereof.13 Neither yield ye your members as instruments of unrighteousness unto sin: but yield yourselves unto God, as those that are alive from the dead, and your members as instruments of righteousness unto God.</w:t>
      </w:r>
    </w:p>
    <w:p w14:paraId="3FB17D7A" w14:textId="77777777" w:rsidR="000E1039" w:rsidRDefault="000E1039" w:rsidP="000E1039">
      <w:pPr>
        <w:rPr>
          <w:rFonts w:ascii="Tahoma" w:hAnsi="Tahoma" w:cs="Tahoma"/>
          <w:color w:val="000000" w:themeColor="text1"/>
        </w:rPr>
      </w:pPr>
    </w:p>
    <w:p w14:paraId="62887BC6" w14:textId="77777777" w:rsidR="000E1039" w:rsidRDefault="000E1039" w:rsidP="000E1039">
      <w:pPr>
        <w:rPr>
          <w:rFonts w:ascii="Tahoma" w:hAnsi="Tahoma" w:cs="Tahoma"/>
          <w:color w:val="000000" w:themeColor="text1"/>
        </w:rPr>
      </w:pPr>
    </w:p>
    <w:p w14:paraId="2F26F1AB" w14:textId="77777777" w:rsidR="000E1039" w:rsidRDefault="000E1039" w:rsidP="000E1039">
      <w:pPr>
        <w:rPr>
          <w:rFonts w:ascii="Tahoma" w:hAnsi="Tahoma" w:cs="Tahoma"/>
          <w:color w:val="000000" w:themeColor="text1"/>
        </w:rPr>
      </w:pPr>
    </w:p>
    <w:p w14:paraId="385A48E0" w14:textId="77777777" w:rsidR="000E1039" w:rsidRPr="00AA4218" w:rsidRDefault="000E1039" w:rsidP="000E1039">
      <w:pPr>
        <w:rPr>
          <w:rFonts w:ascii="Tahoma" w:hAnsi="Tahoma" w:cs="Tahoma"/>
          <w:color w:val="000000" w:themeColor="text1"/>
        </w:rPr>
      </w:pPr>
    </w:p>
    <w:sectPr w:rsidR="000E1039" w:rsidRPr="00AA421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CDEEF" w14:textId="77777777" w:rsidR="00846A1F" w:rsidRDefault="00846A1F" w:rsidP="000E1039">
      <w:pPr>
        <w:spacing w:after="0" w:line="240" w:lineRule="auto"/>
      </w:pPr>
      <w:r>
        <w:separator/>
      </w:r>
    </w:p>
  </w:endnote>
  <w:endnote w:type="continuationSeparator" w:id="0">
    <w:p w14:paraId="60C55A3A" w14:textId="77777777" w:rsidR="00846A1F" w:rsidRDefault="00846A1F" w:rsidP="000E1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50A95" w14:textId="77777777" w:rsidR="00846A1F" w:rsidRDefault="00846A1F" w:rsidP="000E1039">
      <w:pPr>
        <w:spacing w:after="0" w:line="240" w:lineRule="auto"/>
      </w:pPr>
      <w:r>
        <w:separator/>
      </w:r>
    </w:p>
  </w:footnote>
  <w:footnote w:type="continuationSeparator" w:id="0">
    <w:p w14:paraId="42F53822" w14:textId="77777777" w:rsidR="00846A1F" w:rsidRDefault="00846A1F" w:rsidP="000E10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5333925"/>
      <w:docPartObj>
        <w:docPartGallery w:val="Page Numbers (Top of Page)"/>
        <w:docPartUnique/>
      </w:docPartObj>
    </w:sdtPr>
    <w:sdtEndPr>
      <w:rPr>
        <w:noProof/>
      </w:rPr>
    </w:sdtEndPr>
    <w:sdtContent>
      <w:p w14:paraId="02A32DD2" w14:textId="262E6209" w:rsidR="000E1039" w:rsidRDefault="000E103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99B893D" w14:textId="77777777" w:rsidR="000E1039" w:rsidRDefault="000E10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519"/>
    <w:rsid w:val="000E1039"/>
    <w:rsid w:val="001604E2"/>
    <w:rsid w:val="002066D1"/>
    <w:rsid w:val="00526519"/>
    <w:rsid w:val="0057307B"/>
    <w:rsid w:val="005C0413"/>
    <w:rsid w:val="007166CB"/>
    <w:rsid w:val="0077062C"/>
    <w:rsid w:val="00846A1F"/>
    <w:rsid w:val="00A31618"/>
    <w:rsid w:val="00A35E94"/>
    <w:rsid w:val="00AA4218"/>
    <w:rsid w:val="00BF48DC"/>
    <w:rsid w:val="00D2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8B9FC"/>
  <w15:chartTrackingRefBased/>
  <w15:docId w15:val="{73504B1D-17E3-4854-874D-9B7E35E72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651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52651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52651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52651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52651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5265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65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65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65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651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52651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52651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52651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52651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5265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65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65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6519"/>
    <w:rPr>
      <w:rFonts w:eastAsiaTheme="majorEastAsia" w:cstheme="majorBidi"/>
      <w:color w:val="272727" w:themeColor="text1" w:themeTint="D8"/>
    </w:rPr>
  </w:style>
  <w:style w:type="paragraph" w:styleId="Title">
    <w:name w:val="Title"/>
    <w:basedOn w:val="Normal"/>
    <w:next w:val="Normal"/>
    <w:link w:val="TitleChar"/>
    <w:uiPriority w:val="10"/>
    <w:qFormat/>
    <w:rsid w:val="005265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65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65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65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6519"/>
    <w:pPr>
      <w:spacing w:before="160"/>
      <w:jc w:val="center"/>
    </w:pPr>
    <w:rPr>
      <w:i/>
      <w:iCs/>
      <w:color w:val="404040" w:themeColor="text1" w:themeTint="BF"/>
    </w:rPr>
  </w:style>
  <w:style w:type="character" w:customStyle="1" w:styleId="QuoteChar">
    <w:name w:val="Quote Char"/>
    <w:basedOn w:val="DefaultParagraphFont"/>
    <w:link w:val="Quote"/>
    <w:uiPriority w:val="29"/>
    <w:rsid w:val="00526519"/>
    <w:rPr>
      <w:i/>
      <w:iCs/>
      <w:color w:val="404040" w:themeColor="text1" w:themeTint="BF"/>
    </w:rPr>
  </w:style>
  <w:style w:type="paragraph" w:styleId="ListParagraph">
    <w:name w:val="List Paragraph"/>
    <w:basedOn w:val="Normal"/>
    <w:uiPriority w:val="34"/>
    <w:qFormat/>
    <w:rsid w:val="00526519"/>
    <w:pPr>
      <w:ind w:left="720"/>
      <w:contextualSpacing/>
    </w:pPr>
  </w:style>
  <w:style w:type="character" w:styleId="IntenseEmphasis">
    <w:name w:val="Intense Emphasis"/>
    <w:basedOn w:val="DefaultParagraphFont"/>
    <w:uiPriority w:val="21"/>
    <w:qFormat/>
    <w:rsid w:val="00526519"/>
    <w:rPr>
      <w:i/>
      <w:iCs/>
      <w:color w:val="2E74B5" w:themeColor="accent1" w:themeShade="BF"/>
    </w:rPr>
  </w:style>
  <w:style w:type="paragraph" w:styleId="IntenseQuote">
    <w:name w:val="Intense Quote"/>
    <w:basedOn w:val="Normal"/>
    <w:next w:val="Normal"/>
    <w:link w:val="IntenseQuoteChar"/>
    <w:uiPriority w:val="30"/>
    <w:qFormat/>
    <w:rsid w:val="0052651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526519"/>
    <w:rPr>
      <w:i/>
      <w:iCs/>
      <w:color w:val="2E74B5" w:themeColor="accent1" w:themeShade="BF"/>
    </w:rPr>
  </w:style>
  <w:style w:type="character" w:styleId="IntenseReference">
    <w:name w:val="Intense Reference"/>
    <w:basedOn w:val="DefaultParagraphFont"/>
    <w:uiPriority w:val="32"/>
    <w:qFormat/>
    <w:rsid w:val="00526519"/>
    <w:rPr>
      <w:b/>
      <w:bCs/>
      <w:smallCaps/>
      <w:color w:val="2E74B5" w:themeColor="accent1" w:themeShade="BF"/>
      <w:spacing w:val="5"/>
    </w:rPr>
  </w:style>
  <w:style w:type="paragraph" w:styleId="Header">
    <w:name w:val="header"/>
    <w:basedOn w:val="Normal"/>
    <w:link w:val="HeaderChar"/>
    <w:uiPriority w:val="99"/>
    <w:unhideWhenUsed/>
    <w:rsid w:val="000E10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1039"/>
  </w:style>
  <w:style w:type="paragraph" w:styleId="Footer">
    <w:name w:val="footer"/>
    <w:basedOn w:val="Normal"/>
    <w:link w:val="FooterChar"/>
    <w:uiPriority w:val="99"/>
    <w:unhideWhenUsed/>
    <w:rsid w:val="000E10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10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3462-98F9-4CBA-96F5-CCAED91F7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1016</Words>
  <Characters>5418</Characters>
  <Application>Microsoft Office Word</Application>
  <DocSecurity>0</DocSecurity>
  <Lines>338</Lines>
  <Paragraphs>378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2026-04-05T14:45:00Z</cp:lastPrinted>
  <dcterms:created xsi:type="dcterms:W3CDTF">2026-04-05T13:17:00Z</dcterms:created>
  <dcterms:modified xsi:type="dcterms:W3CDTF">2026-04-05T14:52:00Z</dcterms:modified>
</cp:coreProperties>
</file>