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CD2DB" w14:textId="040F5161" w:rsidR="002066D1" w:rsidRDefault="00E969D2" w:rsidP="00E969D2">
      <w:pPr>
        <w:jc w:val="center"/>
        <w:rPr>
          <w:rFonts w:ascii="Tahoma" w:hAnsi="Tahoma" w:cs="Tahoma"/>
          <w:sz w:val="28"/>
          <w:szCs w:val="28"/>
        </w:rPr>
      </w:pPr>
      <w:r>
        <w:rPr>
          <w:rFonts w:ascii="Tahoma" w:hAnsi="Tahoma" w:cs="Tahoma"/>
          <w:sz w:val="28"/>
          <w:szCs w:val="28"/>
        </w:rPr>
        <w:t>COME UP HIGHER part 4</w:t>
      </w:r>
    </w:p>
    <w:p w14:paraId="6BB78F70" w14:textId="143A29C1" w:rsidR="00E969D2" w:rsidRDefault="00E969D2" w:rsidP="00E969D2">
      <w:pPr>
        <w:jc w:val="center"/>
        <w:rPr>
          <w:rFonts w:ascii="Tahoma" w:hAnsi="Tahoma" w:cs="Tahoma"/>
          <w:sz w:val="28"/>
          <w:szCs w:val="28"/>
        </w:rPr>
      </w:pPr>
      <w:r>
        <w:rPr>
          <w:rFonts w:ascii="Tahoma" w:hAnsi="Tahoma" w:cs="Tahoma"/>
          <w:sz w:val="28"/>
          <w:szCs w:val="28"/>
        </w:rPr>
        <w:t>Blessed are those who hunger and thirst after Righteousness</w:t>
      </w:r>
    </w:p>
    <w:p w14:paraId="13BF3902" w14:textId="036F4C08" w:rsidR="00E969D2" w:rsidRDefault="00E969D2" w:rsidP="00E969D2">
      <w:pPr>
        <w:jc w:val="center"/>
        <w:rPr>
          <w:rFonts w:ascii="Tahoma" w:hAnsi="Tahoma" w:cs="Tahoma"/>
          <w:sz w:val="28"/>
          <w:szCs w:val="28"/>
        </w:rPr>
      </w:pPr>
      <w:r>
        <w:rPr>
          <w:rFonts w:ascii="Tahoma" w:hAnsi="Tahoma" w:cs="Tahoma"/>
          <w:sz w:val="28"/>
          <w:szCs w:val="28"/>
        </w:rPr>
        <w:t>10/12/25 susan allen</w:t>
      </w:r>
    </w:p>
    <w:p w14:paraId="1F37D302" w14:textId="77777777" w:rsidR="00E969D2" w:rsidRDefault="00E969D2" w:rsidP="00E969D2">
      <w:pPr>
        <w:rPr>
          <w:rFonts w:ascii="Tahoma" w:hAnsi="Tahoma" w:cs="Tahoma"/>
          <w:sz w:val="28"/>
          <w:szCs w:val="28"/>
        </w:rPr>
      </w:pPr>
    </w:p>
    <w:p w14:paraId="3F0387AF" w14:textId="28A12FE2" w:rsidR="00E969D2" w:rsidRPr="00595466" w:rsidRDefault="00E969D2" w:rsidP="00E969D2">
      <w:pPr>
        <w:rPr>
          <w:rFonts w:ascii="Tahoma" w:hAnsi="Tahoma" w:cs="Tahoma"/>
          <w:sz w:val="28"/>
          <w:szCs w:val="28"/>
        </w:rPr>
      </w:pPr>
      <w:r w:rsidRPr="00E969D2">
        <w:rPr>
          <w:rFonts w:ascii="Tahoma" w:hAnsi="Tahoma" w:cs="Tahoma"/>
          <w:sz w:val="28"/>
          <w:szCs w:val="28"/>
        </w:rPr>
        <w:t>Matt 5:1-</w:t>
      </w:r>
      <w:r>
        <w:rPr>
          <w:rFonts w:ascii="Tahoma" w:hAnsi="Tahoma" w:cs="Tahoma"/>
          <w:sz w:val="28"/>
          <w:szCs w:val="28"/>
        </w:rPr>
        <w:t xml:space="preserve">kjv </w:t>
      </w:r>
      <w:r w:rsidRPr="00E969D2">
        <w:rPr>
          <w:rFonts w:ascii="Tahoma" w:hAnsi="Tahoma" w:cs="Tahoma"/>
          <w:sz w:val="28"/>
          <w:szCs w:val="28"/>
        </w:rPr>
        <w:t>And seeing the multitudes, he went up into a mountain: and when he was set, his disciples came unto him:2 And he opened his mouth, and taught them, saying,</w:t>
      </w:r>
      <w:r w:rsidRPr="00E969D2">
        <w:rPr>
          <w:rFonts w:ascii="Tahoma" w:hAnsi="Tahoma" w:cs="Tahoma"/>
          <w:color w:val="C00000"/>
          <w:sz w:val="28"/>
          <w:szCs w:val="28"/>
        </w:rPr>
        <w:t>3 Blessed are the poor in spirit: for theirs is the kingdom of heaven.4 Blessed are they that mourn: for they shall be comforted.5 Blessed are the meek: for they shall inherit the earth.</w:t>
      </w:r>
      <w:r w:rsidRPr="00E969D2">
        <w:rPr>
          <w:rFonts w:ascii="Tahoma" w:hAnsi="Tahoma" w:cs="Tahoma"/>
          <w:color w:val="C00000"/>
          <w:sz w:val="28"/>
          <w:szCs w:val="28"/>
          <w:u w:val="single"/>
        </w:rPr>
        <w:t>6 Blessed are they which do hunger and thirst after righteousness: for they shall be filled.</w:t>
      </w:r>
    </w:p>
    <w:p w14:paraId="0DDF5CE7" w14:textId="68064E63" w:rsidR="00E969D2" w:rsidRDefault="00E969D2" w:rsidP="00E969D2">
      <w:pPr>
        <w:rPr>
          <w:rFonts w:ascii="Tahoma" w:hAnsi="Tahoma" w:cs="Tahoma"/>
          <w:sz w:val="28"/>
          <w:szCs w:val="28"/>
        </w:rPr>
      </w:pPr>
    </w:p>
    <w:p w14:paraId="49C9DD1B" w14:textId="4AB6C792" w:rsidR="00D814FF" w:rsidRDefault="00E969D2" w:rsidP="00E969D2">
      <w:pPr>
        <w:rPr>
          <w:rFonts w:ascii="Tahoma" w:hAnsi="Tahoma" w:cs="Tahoma"/>
          <w:sz w:val="28"/>
          <w:szCs w:val="28"/>
        </w:rPr>
      </w:pPr>
      <w:r w:rsidRPr="00D814FF">
        <w:rPr>
          <w:rFonts w:ascii="Tahoma" w:hAnsi="Tahoma" w:cs="Tahoma"/>
          <w:sz w:val="28"/>
          <w:szCs w:val="28"/>
          <w:u w:val="single"/>
        </w:rPr>
        <w:t>BLESSED</w:t>
      </w:r>
      <w:r>
        <w:rPr>
          <w:rFonts w:ascii="Tahoma" w:hAnsi="Tahoma" w:cs="Tahoma"/>
          <w:sz w:val="28"/>
          <w:szCs w:val="28"/>
        </w:rPr>
        <w:t>: supremely blest, happy</w:t>
      </w:r>
    </w:p>
    <w:p w14:paraId="220BBBB8" w14:textId="66C17987" w:rsidR="00D814FF" w:rsidRDefault="00D814FF" w:rsidP="00E969D2">
      <w:pPr>
        <w:rPr>
          <w:rFonts w:ascii="Tahoma" w:hAnsi="Tahoma" w:cs="Tahoma"/>
          <w:sz w:val="28"/>
          <w:szCs w:val="28"/>
        </w:rPr>
      </w:pPr>
      <w:r w:rsidRPr="00D814FF">
        <w:rPr>
          <w:rFonts w:ascii="Tahoma" w:hAnsi="Tahoma" w:cs="Tahoma"/>
          <w:sz w:val="28"/>
          <w:szCs w:val="28"/>
          <w:u w:val="single"/>
        </w:rPr>
        <w:t>Hunger/thirst</w:t>
      </w:r>
      <w:r>
        <w:rPr>
          <w:rFonts w:ascii="Tahoma" w:hAnsi="Tahoma" w:cs="Tahoma"/>
          <w:sz w:val="28"/>
          <w:szCs w:val="28"/>
        </w:rPr>
        <w:t xml:space="preserve">: to crave and seek with eager desire </w:t>
      </w:r>
    </w:p>
    <w:p w14:paraId="2DA98F45" w14:textId="0365FD9B" w:rsidR="00D814FF" w:rsidRDefault="00D814FF" w:rsidP="00E969D2">
      <w:pPr>
        <w:rPr>
          <w:rFonts w:ascii="Tahoma" w:hAnsi="Tahoma" w:cs="Tahoma"/>
          <w:b/>
          <w:bCs/>
          <w:sz w:val="28"/>
          <w:szCs w:val="28"/>
          <w:u w:val="single"/>
        </w:rPr>
      </w:pPr>
      <w:r>
        <w:rPr>
          <w:rFonts w:ascii="Tahoma" w:hAnsi="Tahoma" w:cs="Tahoma"/>
          <w:sz w:val="28"/>
          <w:szCs w:val="28"/>
        </w:rPr>
        <w:t xml:space="preserve">      those who hunger and thirst </w:t>
      </w:r>
      <w:r w:rsidRPr="00D814FF">
        <w:rPr>
          <w:rFonts w:ascii="Tahoma" w:hAnsi="Tahoma" w:cs="Tahoma"/>
          <w:b/>
          <w:bCs/>
          <w:sz w:val="28"/>
          <w:szCs w:val="28"/>
          <w:u w:val="single"/>
        </w:rPr>
        <w:t>FEEL their NEED</w:t>
      </w:r>
      <w:r>
        <w:rPr>
          <w:rFonts w:ascii="Tahoma" w:hAnsi="Tahoma" w:cs="Tahoma"/>
          <w:sz w:val="28"/>
          <w:szCs w:val="28"/>
        </w:rPr>
        <w:t xml:space="preserve"> -</w:t>
      </w:r>
      <w:r w:rsidRPr="00D814FF">
        <w:rPr>
          <w:rFonts w:ascii="Tahoma" w:hAnsi="Tahoma" w:cs="Tahoma"/>
          <w:b/>
          <w:bCs/>
          <w:sz w:val="28"/>
          <w:szCs w:val="28"/>
          <w:u w:val="single"/>
        </w:rPr>
        <w:t>they KNOW</w:t>
      </w:r>
    </w:p>
    <w:p w14:paraId="03547073" w14:textId="43AED740" w:rsidR="00D814FF" w:rsidRDefault="00D814FF" w:rsidP="00E969D2">
      <w:pPr>
        <w:rPr>
          <w:rFonts w:ascii="Tahoma" w:hAnsi="Tahoma" w:cs="Tahoma"/>
          <w:sz w:val="28"/>
          <w:szCs w:val="28"/>
        </w:rPr>
      </w:pPr>
      <w:r w:rsidRPr="00D814FF">
        <w:rPr>
          <w:rFonts w:ascii="Tahoma" w:hAnsi="Tahoma" w:cs="Tahoma"/>
          <w:sz w:val="28"/>
          <w:szCs w:val="28"/>
        </w:rPr>
        <w:t xml:space="preserve">      they are not satisfied</w:t>
      </w:r>
    </w:p>
    <w:p w14:paraId="5E6D3D4E" w14:textId="364E13BA" w:rsidR="00D814FF" w:rsidRDefault="009C32A3" w:rsidP="00E969D2">
      <w:pPr>
        <w:rPr>
          <w:rFonts w:ascii="Tahoma" w:hAnsi="Tahoma" w:cs="Tahoma"/>
          <w:sz w:val="28"/>
          <w:szCs w:val="28"/>
        </w:rPr>
      </w:pPr>
      <w:r>
        <w:rPr>
          <w:rFonts w:ascii="Tahoma" w:hAnsi="Tahoma" w:cs="Tahoma"/>
          <w:b/>
          <w:bCs/>
          <w:sz w:val="28"/>
          <w:szCs w:val="28"/>
        </w:rPr>
        <w:t>-</w:t>
      </w:r>
      <w:r w:rsidR="00D814FF" w:rsidRPr="009C32A3">
        <w:rPr>
          <w:rFonts w:ascii="Tahoma" w:hAnsi="Tahoma" w:cs="Tahoma"/>
          <w:b/>
          <w:bCs/>
          <w:sz w:val="28"/>
          <w:szCs w:val="28"/>
        </w:rPr>
        <w:t>being hungry and thirsty is a sign of LIFE</w:t>
      </w:r>
      <w:r w:rsidR="00D814FF">
        <w:rPr>
          <w:rFonts w:ascii="Tahoma" w:hAnsi="Tahoma" w:cs="Tahoma"/>
          <w:sz w:val="28"/>
          <w:szCs w:val="28"/>
        </w:rPr>
        <w:t xml:space="preserve">, </w:t>
      </w:r>
    </w:p>
    <w:p w14:paraId="2F4B0D7F" w14:textId="77777777" w:rsidR="00595466" w:rsidRDefault="009C32A3" w:rsidP="00E969D2">
      <w:pPr>
        <w:rPr>
          <w:rFonts w:ascii="Tahoma" w:hAnsi="Tahoma" w:cs="Tahoma"/>
          <w:b/>
          <w:bCs/>
          <w:sz w:val="28"/>
          <w:szCs w:val="28"/>
        </w:rPr>
      </w:pPr>
      <w:r>
        <w:rPr>
          <w:rFonts w:ascii="Tahoma" w:hAnsi="Tahoma" w:cs="Tahoma"/>
          <w:sz w:val="28"/>
          <w:szCs w:val="28"/>
        </w:rPr>
        <w:t>-</w:t>
      </w:r>
      <w:r w:rsidR="00D814FF" w:rsidRPr="009C32A3">
        <w:rPr>
          <w:rFonts w:ascii="Tahoma" w:hAnsi="Tahoma" w:cs="Tahoma"/>
          <w:b/>
          <w:bCs/>
          <w:sz w:val="28"/>
          <w:szCs w:val="28"/>
        </w:rPr>
        <w:t>needing more is a sign of MATURITY</w:t>
      </w:r>
    </w:p>
    <w:p w14:paraId="307AC8B7" w14:textId="751E87C2" w:rsidR="00D814FF" w:rsidRDefault="00D814FF" w:rsidP="00E969D2">
      <w:pPr>
        <w:rPr>
          <w:rFonts w:ascii="Tahoma" w:hAnsi="Tahoma" w:cs="Tahoma"/>
          <w:b/>
          <w:bCs/>
          <w:sz w:val="28"/>
          <w:szCs w:val="28"/>
        </w:rPr>
      </w:pPr>
      <w:r>
        <w:rPr>
          <w:rFonts w:ascii="Tahoma" w:hAnsi="Tahoma" w:cs="Tahoma"/>
          <w:sz w:val="28"/>
          <w:szCs w:val="28"/>
        </w:rPr>
        <w:t xml:space="preserve"> </w:t>
      </w:r>
      <w:r w:rsidR="009C32A3">
        <w:rPr>
          <w:rFonts w:ascii="Tahoma" w:hAnsi="Tahoma" w:cs="Tahoma"/>
          <w:sz w:val="28"/>
          <w:szCs w:val="28"/>
        </w:rPr>
        <w:t>-</w:t>
      </w:r>
      <w:r>
        <w:rPr>
          <w:rFonts w:ascii="Tahoma" w:hAnsi="Tahoma" w:cs="Tahoma"/>
          <w:sz w:val="28"/>
          <w:szCs w:val="28"/>
        </w:rPr>
        <w:t xml:space="preserve"> </w:t>
      </w:r>
      <w:r w:rsidRPr="005E550E">
        <w:rPr>
          <w:rFonts w:ascii="Tahoma" w:hAnsi="Tahoma" w:cs="Tahoma"/>
          <w:b/>
          <w:bCs/>
          <w:sz w:val="28"/>
          <w:szCs w:val="28"/>
        </w:rPr>
        <w:t>DISSATISFACTION can be a PART OF GROWTH</w:t>
      </w:r>
      <w:r w:rsidR="009C32A3">
        <w:rPr>
          <w:rFonts w:ascii="Tahoma" w:hAnsi="Tahoma" w:cs="Tahoma"/>
          <w:b/>
          <w:bCs/>
          <w:sz w:val="28"/>
          <w:szCs w:val="28"/>
        </w:rPr>
        <w:t xml:space="preserve"> and breakthrough</w:t>
      </w:r>
    </w:p>
    <w:p w14:paraId="2CCF95BF" w14:textId="118835D6" w:rsidR="009C32A3" w:rsidRPr="009C32A3" w:rsidRDefault="009C32A3" w:rsidP="00E969D2">
      <w:pPr>
        <w:rPr>
          <w:rFonts w:ascii="Tahoma" w:hAnsi="Tahoma" w:cs="Tahoma"/>
          <w:b/>
          <w:bCs/>
          <w:sz w:val="28"/>
          <w:szCs w:val="28"/>
        </w:rPr>
      </w:pPr>
      <w:r w:rsidRPr="009C32A3">
        <w:rPr>
          <w:rFonts w:ascii="Tahoma" w:hAnsi="Tahoma" w:cs="Tahoma"/>
          <w:b/>
          <w:bCs/>
          <w:sz w:val="28"/>
          <w:szCs w:val="28"/>
        </w:rPr>
        <w:t>A Prerequisite for being filled is BEING HUNGRY and THIRSTY!</w:t>
      </w:r>
    </w:p>
    <w:p w14:paraId="775B0B87" w14:textId="77777777" w:rsidR="00595466" w:rsidRDefault="00595466" w:rsidP="005C4E6F">
      <w:pPr>
        <w:rPr>
          <w:rFonts w:ascii="Tahoma" w:hAnsi="Tahoma" w:cs="Tahoma"/>
          <w:sz w:val="28"/>
          <w:szCs w:val="28"/>
        </w:rPr>
      </w:pPr>
    </w:p>
    <w:p w14:paraId="2B22FDEA" w14:textId="7AD62D94" w:rsidR="005C4E6F" w:rsidRPr="005C4E6F" w:rsidRDefault="005C4E6F" w:rsidP="005C4E6F">
      <w:pPr>
        <w:rPr>
          <w:rFonts w:ascii="Tahoma" w:hAnsi="Tahoma" w:cs="Tahoma"/>
          <w:color w:val="C00000"/>
        </w:rPr>
      </w:pPr>
      <w:r w:rsidRPr="005C4E6F">
        <w:rPr>
          <w:rFonts w:ascii="Tahoma" w:hAnsi="Tahoma" w:cs="Tahoma"/>
          <w:color w:val="C00000"/>
        </w:rPr>
        <w:t>John 4:10-</w:t>
      </w:r>
      <w:r w:rsidRPr="005C4E6F">
        <w:rPr>
          <w:rFonts w:ascii="Tahoma" w:hAnsi="Tahoma" w:cs="Tahoma"/>
          <w:color w:val="C00000"/>
        </w:rPr>
        <w:t xml:space="preserve">NIV </w:t>
      </w:r>
      <w:r w:rsidRPr="005C4E6F">
        <w:rPr>
          <w:rFonts w:ascii="Tahoma" w:hAnsi="Tahoma" w:cs="Tahoma"/>
          <w:color w:val="C00000"/>
        </w:rPr>
        <w:t xml:space="preserve"> Jesus answered her, "If you knew the gift of God and who it is that asks you for a drink, you would have asked him and he would have given you living water." 11 "Sir," the woman said, "you have nothing to draw with and the well is deep. Where can you get this living water? 12 Are you greater than our father Jacob, who gave us the well and drank from it himself, as did also his sons and his flocks and herds?" </w:t>
      </w:r>
    </w:p>
    <w:p w14:paraId="58E28B80" w14:textId="35649842" w:rsidR="005C4E6F" w:rsidRPr="00595466" w:rsidRDefault="005C4E6F" w:rsidP="005C4E6F">
      <w:pPr>
        <w:rPr>
          <w:rFonts w:ascii="Tahoma" w:hAnsi="Tahoma" w:cs="Tahoma"/>
          <w:color w:val="C00000"/>
        </w:rPr>
      </w:pPr>
      <w:r w:rsidRPr="005C4E6F">
        <w:rPr>
          <w:rFonts w:ascii="Tahoma" w:hAnsi="Tahoma" w:cs="Tahoma"/>
          <w:color w:val="C00000"/>
        </w:rPr>
        <w:lastRenderedPageBreak/>
        <w:t xml:space="preserve">13 Jesus answered, "Everyone who drinks this water will be thirsty again, 14 but whoever drinks the water I give him will never thirst. Indeed, the water I give him will become in him a spring of water welling up to eternal life." 15 The woman said to him, "Sir, give me this water so that I won't get thirsty and have to keep coming here to draw water." 16 He told her, "Go, call your husband and come back." </w:t>
      </w:r>
    </w:p>
    <w:p w14:paraId="0ABF6C1F" w14:textId="61F2A9AF" w:rsidR="005C4E6F" w:rsidRPr="005C4E6F" w:rsidRDefault="00595466" w:rsidP="005C4E6F">
      <w:pPr>
        <w:rPr>
          <w:rFonts w:ascii="Tahoma" w:hAnsi="Tahoma" w:cs="Tahoma"/>
          <w:color w:val="0070C0"/>
        </w:rPr>
      </w:pPr>
      <w:r>
        <w:rPr>
          <w:rFonts w:ascii="Tahoma" w:hAnsi="Tahoma" w:cs="Tahoma"/>
          <w:sz w:val="28"/>
          <w:szCs w:val="28"/>
          <w:u w:val="single"/>
        </w:rPr>
        <w:t xml:space="preserve">--verse </w:t>
      </w:r>
      <w:r w:rsidR="005C4E6F" w:rsidRPr="005C4E6F">
        <w:rPr>
          <w:rFonts w:ascii="Tahoma" w:hAnsi="Tahoma" w:cs="Tahoma"/>
          <w:color w:val="0070C0"/>
        </w:rPr>
        <w:t xml:space="preserve">31 Meanwhile his disciples urged him, "Rabbi, eat something." </w:t>
      </w:r>
    </w:p>
    <w:p w14:paraId="5DD82270" w14:textId="77777777" w:rsidR="005C4E6F" w:rsidRPr="005C4E6F" w:rsidRDefault="005C4E6F" w:rsidP="005C4E6F">
      <w:pPr>
        <w:rPr>
          <w:rFonts w:ascii="Tahoma" w:hAnsi="Tahoma" w:cs="Tahoma"/>
          <w:color w:val="0070C0"/>
        </w:rPr>
      </w:pPr>
      <w:r w:rsidRPr="005C4E6F">
        <w:rPr>
          <w:rFonts w:ascii="Tahoma" w:hAnsi="Tahoma" w:cs="Tahoma"/>
          <w:color w:val="0070C0"/>
        </w:rPr>
        <w:t xml:space="preserve">32 But he said to them, </w:t>
      </w:r>
      <w:r w:rsidRPr="005C4E6F">
        <w:rPr>
          <w:rFonts w:ascii="Tahoma" w:hAnsi="Tahoma" w:cs="Tahoma"/>
          <w:color w:val="C00000"/>
        </w:rPr>
        <w:t xml:space="preserve">"I have food to eat that you know nothing about." </w:t>
      </w:r>
    </w:p>
    <w:p w14:paraId="7BB47692" w14:textId="77777777" w:rsidR="005C4E6F" w:rsidRPr="005C4E6F" w:rsidRDefault="005C4E6F" w:rsidP="005C4E6F">
      <w:pPr>
        <w:rPr>
          <w:rFonts w:ascii="Tahoma" w:hAnsi="Tahoma" w:cs="Tahoma"/>
          <w:color w:val="0070C0"/>
        </w:rPr>
      </w:pPr>
      <w:r w:rsidRPr="005C4E6F">
        <w:rPr>
          <w:rFonts w:ascii="Tahoma" w:hAnsi="Tahoma" w:cs="Tahoma"/>
          <w:color w:val="0070C0"/>
        </w:rPr>
        <w:t xml:space="preserve">33 Then his disciples said to each other, "Could someone have brought him food?" </w:t>
      </w:r>
    </w:p>
    <w:p w14:paraId="07D457D9" w14:textId="77777777" w:rsidR="005C4E6F" w:rsidRPr="005C4E6F" w:rsidRDefault="005C4E6F" w:rsidP="005C4E6F">
      <w:pPr>
        <w:rPr>
          <w:rFonts w:ascii="Tahoma" w:hAnsi="Tahoma" w:cs="Tahoma"/>
          <w:color w:val="C00000"/>
        </w:rPr>
      </w:pPr>
      <w:r w:rsidRPr="005C4E6F">
        <w:rPr>
          <w:rFonts w:ascii="Tahoma" w:hAnsi="Tahoma" w:cs="Tahoma"/>
          <w:color w:val="C00000"/>
        </w:rPr>
        <w:t xml:space="preserve">34 "My food," said Jesus, "is to do the will of him who sent me and to finish his work. 35 Do you not say, 'Four months more and then the harvest'? I tell you, open your eyes and look at the fields! They are ripe for harvest. </w:t>
      </w:r>
    </w:p>
    <w:p w14:paraId="67C6D464" w14:textId="77777777" w:rsidR="005C4E6F" w:rsidRDefault="005C4E6F" w:rsidP="005C4E6F">
      <w:pPr>
        <w:rPr>
          <w:rFonts w:ascii="Tahoma" w:hAnsi="Tahoma" w:cs="Tahoma"/>
          <w:sz w:val="28"/>
          <w:szCs w:val="28"/>
        </w:rPr>
      </w:pPr>
    </w:p>
    <w:p w14:paraId="0C1AE12E" w14:textId="49D76727" w:rsidR="005C4E6F" w:rsidRDefault="009446C2" w:rsidP="005C4E6F">
      <w:pPr>
        <w:rPr>
          <w:rFonts w:ascii="Tahoma" w:hAnsi="Tahoma" w:cs="Tahoma"/>
          <w:sz w:val="28"/>
          <w:szCs w:val="28"/>
        </w:rPr>
      </w:pPr>
      <w:r w:rsidRPr="009446C2">
        <w:rPr>
          <w:rFonts w:ascii="Tahoma" w:hAnsi="Tahoma" w:cs="Tahoma"/>
          <w:b/>
          <w:bCs/>
          <w:sz w:val="28"/>
          <w:szCs w:val="28"/>
          <w:u w:val="single"/>
        </w:rPr>
        <w:t>Righteousness</w:t>
      </w:r>
      <w:r>
        <w:rPr>
          <w:rFonts w:ascii="Tahoma" w:hAnsi="Tahoma" w:cs="Tahoma"/>
          <w:sz w:val="28"/>
          <w:szCs w:val="28"/>
        </w:rPr>
        <w:t>: up rightness, right standing with God, conformity to the divine will in purpose and action, the state of him who is such as he ought to be, whatever conforms to the revealed will of God</w:t>
      </w:r>
      <w:r w:rsidR="00595466">
        <w:rPr>
          <w:rFonts w:ascii="Tahoma" w:hAnsi="Tahoma" w:cs="Tahoma"/>
          <w:sz w:val="28"/>
          <w:szCs w:val="28"/>
        </w:rPr>
        <w:t xml:space="preserve">, justification </w:t>
      </w:r>
    </w:p>
    <w:p w14:paraId="3A252F5B" w14:textId="77777777" w:rsidR="009446C2" w:rsidRDefault="009446C2" w:rsidP="005C4E6F">
      <w:pPr>
        <w:rPr>
          <w:rFonts w:ascii="Tahoma" w:hAnsi="Tahoma" w:cs="Tahoma"/>
          <w:sz w:val="28"/>
          <w:szCs w:val="28"/>
        </w:rPr>
      </w:pPr>
    </w:p>
    <w:p w14:paraId="1F32D8FC" w14:textId="425FA01A" w:rsidR="009446C2" w:rsidRDefault="009446C2" w:rsidP="009446C2">
      <w:pPr>
        <w:rPr>
          <w:rFonts w:ascii="Tahoma" w:hAnsi="Tahoma" w:cs="Tahoma"/>
          <w:color w:val="0070C0"/>
        </w:rPr>
      </w:pPr>
      <w:r w:rsidRPr="009446C2">
        <w:rPr>
          <w:rFonts w:ascii="Tahoma" w:hAnsi="Tahoma" w:cs="Tahoma"/>
          <w:color w:val="0070C0"/>
        </w:rPr>
        <w:t>Rom 5:17-</w:t>
      </w:r>
      <w:r w:rsidRPr="009446C2">
        <w:rPr>
          <w:rFonts w:ascii="Tahoma" w:hAnsi="Tahoma" w:cs="Tahoma"/>
          <w:color w:val="0070C0"/>
        </w:rPr>
        <w:t>kjv</w:t>
      </w:r>
      <w:r>
        <w:rPr>
          <w:rFonts w:ascii="Tahoma" w:hAnsi="Tahoma" w:cs="Tahoma"/>
          <w:color w:val="0070C0"/>
        </w:rPr>
        <w:t xml:space="preserve"> </w:t>
      </w:r>
      <w:r w:rsidRPr="009446C2">
        <w:rPr>
          <w:rFonts w:ascii="Tahoma" w:hAnsi="Tahoma" w:cs="Tahoma"/>
          <w:color w:val="0070C0"/>
        </w:rPr>
        <w:t xml:space="preserve"> For if by one man's offence death reigned by one; much more they which </w:t>
      </w:r>
      <w:r w:rsidRPr="009446C2">
        <w:rPr>
          <w:rFonts w:ascii="Tahoma" w:hAnsi="Tahoma" w:cs="Tahoma"/>
          <w:b/>
          <w:bCs/>
          <w:color w:val="0070C0"/>
        </w:rPr>
        <w:t>receive abundance of grace and of the gift of righteousness</w:t>
      </w:r>
      <w:r w:rsidRPr="009446C2">
        <w:rPr>
          <w:rFonts w:ascii="Tahoma" w:hAnsi="Tahoma" w:cs="Tahoma"/>
          <w:color w:val="0070C0"/>
        </w:rPr>
        <w:t xml:space="preserve"> shall reign in life by one, Jesus Christ.)18 Therefore as by the offence of one judgment came upon all men to condemnation; even so by the righteousness of one the free gift came upon all men unto </w:t>
      </w:r>
      <w:r w:rsidRPr="009446C2">
        <w:rPr>
          <w:rFonts w:ascii="Tahoma" w:hAnsi="Tahoma" w:cs="Tahoma"/>
          <w:b/>
          <w:bCs/>
          <w:color w:val="0070C0"/>
        </w:rPr>
        <w:t xml:space="preserve">justification </w:t>
      </w:r>
      <w:r w:rsidRPr="009446C2">
        <w:rPr>
          <w:rFonts w:ascii="Tahoma" w:hAnsi="Tahoma" w:cs="Tahoma"/>
          <w:color w:val="0070C0"/>
        </w:rPr>
        <w:t xml:space="preserve">of life.19 For as by one man's disobedience many were made sinners, so by the obedience of one shall many be </w:t>
      </w:r>
      <w:r w:rsidRPr="009446C2">
        <w:rPr>
          <w:rFonts w:ascii="Tahoma" w:hAnsi="Tahoma" w:cs="Tahoma"/>
          <w:b/>
          <w:bCs/>
          <w:color w:val="0070C0"/>
        </w:rPr>
        <w:t>made righteous</w:t>
      </w:r>
      <w:r w:rsidRPr="009446C2">
        <w:rPr>
          <w:rFonts w:ascii="Tahoma" w:hAnsi="Tahoma" w:cs="Tahoma"/>
          <w:color w:val="0070C0"/>
        </w:rPr>
        <w:t>.</w:t>
      </w:r>
    </w:p>
    <w:p w14:paraId="6F85A4EC" w14:textId="77777777" w:rsidR="00595466" w:rsidRDefault="00595466" w:rsidP="005C4E6F">
      <w:pPr>
        <w:rPr>
          <w:rFonts w:ascii="Tahoma" w:hAnsi="Tahoma" w:cs="Tahoma"/>
          <w:sz w:val="28"/>
          <w:szCs w:val="28"/>
        </w:rPr>
      </w:pPr>
    </w:p>
    <w:p w14:paraId="1E81B080" w14:textId="77777777" w:rsidR="00595466" w:rsidRDefault="009446C2" w:rsidP="005C4E6F">
      <w:pPr>
        <w:rPr>
          <w:rFonts w:ascii="Tahoma" w:hAnsi="Tahoma" w:cs="Tahoma"/>
          <w:sz w:val="28"/>
          <w:szCs w:val="28"/>
        </w:rPr>
      </w:pPr>
      <w:r w:rsidRPr="00595466">
        <w:rPr>
          <w:rFonts w:ascii="Tahoma" w:hAnsi="Tahoma" w:cs="Tahoma"/>
          <w:b/>
          <w:bCs/>
          <w:sz w:val="28"/>
          <w:szCs w:val="28"/>
          <w:u w:val="single"/>
        </w:rPr>
        <w:t xml:space="preserve"> </w:t>
      </w:r>
      <w:r w:rsidR="00595466" w:rsidRPr="00595466">
        <w:rPr>
          <w:rFonts w:ascii="Tahoma" w:hAnsi="Tahoma" w:cs="Tahoma"/>
          <w:b/>
          <w:bCs/>
          <w:sz w:val="28"/>
          <w:szCs w:val="28"/>
          <w:u w:val="single"/>
        </w:rPr>
        <w:t>Filled</w:t>
      </w:r>
      <w:r w:rsidR="00595466">
        <w:rPr>
          <w:rFonts w:ascii="Tahoma" w:hAnsi="Tahoma" w:cs="Tahoma"/>
          <w:sz w:val="28"/>
          <w:szCs w:val="28"/>
        </w:rPr>
        <w:t>: gorged, supplied in abundance, satisfied</w:t>
      </w:r>
    </w:p>
    <w:p w14:paraId="3546461A" w14:textId="77777777" w:rsidR="00595466" w:rsidRDefault="00595466" w:rsidP="005C4E6F">
      <w:pPr>
        <w:rPr>
          <w:rFonts w:ascii="Tahoma" w:hAnsi="Tahoma" w:cs="Tahoma"/>
          <w:sz w:val="28"/>
          <w:szCs w:val="28"/>
        </w:rPr>
      </w:pPr>
    </w:p>
    <w:p w14:paraId="43BA46E9" w14:textId="10458C00" w:rsidR="00595466" w:rsidRPr="00595466" w:rsidRDefault="00595466" w:rsidP="00595466">
      <w:pPr>
        <w:rPr>
          <w:rFonts w:ascii="Tahoma" w:hAnsi="Tahoma" w:cs="Tahoma"/>
          <w:color w:val="C00000"/>
        </w:rPr>
      </w:pPr>
      <w:r w:rsidRPr="00595466">
        <w:rPr>
          <w:rFonts w:ascii="Tahoma" w:hAnsi="Tahoma" w:cs="Tahoma"/>
          <w:color w:val="C00000"/>
        </w:rPr>
        <w:t>Matt 6:24-</w:t>
      </w:r>
      <w:r w:rsidRPr="00595466">
        <w:rPr>
          <w:rFonts w:ascii="Tahoma" w:hAnsi="Tahoma" w:cs="Tahoma"/>
          <w:color w:val="C00000"/>
        </w:rPr>
        <w:t>NKJV</w:t>
      </w:r>
      <w:r w:rsidRPr="00595466">
        <w:rPr>
          <w:rFonts w:ascii="Tahoma" w:hAnsi="Tahoma" w:cs="Tahoma"/>
          <w:color w:val="C00000"/>
        </w:rPr>
        <w:t xml:space="preserve"> "No one can serve two masters; for either he will hate the one and love the other, or else he will be loyal to the one and despise the other. You cannot serve God and mammon. 25 "Therefore I say to you, do not worry about your life, what you will eat or what you will drink; nor about your body, what you will put on. Is not life more than food and the body more than clothing?  26 Look at the birds of the air, for they neither sow nor reap nor gather into barns; yet your heavenly Father feeds them. </w:t>
      </w:r>
      <w:r w:rsidRPr="00595466">
        <w:rPr>
          <w:rFonts w:ascii="Tahoma" w:hAnsi="Tahoma" w:cs="Tahoma"/>
          <w:color w:val="C00000"/>
        </w:rPr>
        <w:lastRenderedPageBreak/>
        <w:t xml:space="preserve">Are you not of more value than they?  27 Which of you by worrying can add one cubit to his stature? 28 "So why do you worry about clothing? Consider the lilies of the field, how they grow: they neither toil nor spin;  29 and yet I say to you that even Solomon in all his glory was not arrayed like one of these.  30 Now if God so clothes the grass of the field, which today is, and tomorrow is thrown into the oven, will He not much more clothe you, O you of little faith? </w:t>
      </w:r>
      <w:r w:rsidRPr="00595466">
        <w:rPr>
          <w:rFonts w:ascii="Tahoma" w:hAnsi="Tahoma" w:cs="Tahoma"/>
          <w:b/>
          <w:bCs/>
          <w:color w:val="C00000"/>
          <w:u w:val="single"/>
        </w:rPr>
        <w:t>31 "Therefore do not worry, saying, 'What shall we eat?' or 'What shall we drink?' or 'What shall we wear?'  32 For after all these things the Gentiles seek. For your heavenly Father knows that you need all these things.  33 But seek first the kingdom of God and His righteousness, and all these things shall be added to you.</w:t>
      </w:r>
      <w:r w:rsidRPr="00595466">
        <w:rPr>
          <w:rFonts w:ascii="Tahoma" w:hAnsi="Tahoma" w:cs="Tahoma"/>
          <w:color w:val="C00000"/>
        </w:rPr>
        <w:t xml:space="preserve">  34 Therefore do not worry about tomorrow, for tomorrow will worry about its own things. Sufficient for the day is its own trouble. </w:t>
      </w:r>
    </w:p>
    <w:p w14:paraId="6DA8CC0D" w14:textId="77777777" w:rsidR="00595466" w:rsidRDefault="009446C2" w:rsidP="00595466">
      <w:pPr>
        <w:rPr>
          <w:rFonts w:ascii="Tahoma" w:hAnsi="Tahoma" w:cs="Tahoma"/>
          <w:sz w:val="28"/>
          <w:szCs w:val="28"/>
        </w:rPr>
      </w:pPr>
      <w:r>
        <w:rPr>
          <w:rFonts w:ascii="Tahoma" w:hAnsi="Tahoma" w:cs="Tahoma"/>
          <w:sz w:val="28"/>
          <w:szCs w:val="28"/>
        </w:rPr>
        <w:t xml:space="preserve"> </w:t>
      </w:r>
    </w:p>
    <w:p w14:paraId="56C153EF" w14:textId="21E51D7B" w:rsidR="009446C2" w:rsidRPr="005C4E6F" w:rsidRDefault="009446C2" w:rsidP="00595466">
      <w:pPr>
        <w:rPr>
          <w:rFonts w:ascii="Tahoma" w:hAnsi="Tahoma" w:cs="Tahoma"/>
          <w:sz w:val="28"/>
          <w:szCs w:val="28"/>
        </w:rPr>
      </w:pPr>
      <w:r>
        <w:rPr>
          <w:rFonts w:ascii="Tahoma" w:hAnsi="Tahoma" w:cs="Tahoma"/>
          <w:sz w:val="28"/>
          <w:szCs w:val="28"/>
        </w:rPr>
        <w:t xml:space="preserve">        </w:t>
      </w:r>
    </w:p>
    <w:sectPr w:rsidR="009446C2" w:rsidRPr="005C4E6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A62D3" w14:textId="77777777" w:rsidR="008D5B18" w:rsidRDefault="008D5B18" w:rsidP="00595466">
      <w:pPr>
        <w:spacing w:after="0" w:line="240" w:lineRule="auto"/>
      </w:pPr>
      <w:r>
        <w:separator/>
      </w:r>
    </w:p>
  </w:endnote>
  <w:endnote w:type="continuationSeparator" w:id="0">
    <w:p w14:paraId="77E15348" w14:textId="77777777" w:rsidR="008D5B18" w:rsidRDefault="008D5B18" w:rsidP="00595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AC9A8" w14:textId="77777777" w:rsidR="008D5B18" w:rsidRDefault="008D5B18" w:rsidP="00595466">
      <w:pPr>
        <w:spacing w:after="0" w:line="240" w:lineRule="auto"/>
      </w:pPr>
      <w:r>
        <w:separator/>
      </w:r>
    </w:p>
  </w:footnote>
  <w:footnote w:type="continuationSeparator" w:id="0">
    <w:p w14:paraId="2508EF03" w14:textId="77777777" w:rsidR="008D5B18" w:rsidRDefault="008D5B18" w:rsidP="005954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0231076"/>
      <w:docPartObj>
        <w:docPartGallery w:val="Page Numbers (Top of Page)"/>
        <w:docPartUnique/>
      </w:docPartObj>
    </w:sdtPr>
    <w:sdtEndPr>
      <w:rPr>
        <w:noProof/>
      </w:rPr>
    </w:sdtEndPr>
    <w:sdtContent>
      <w:p w14:paraId="69DE5B2D" w14:textId="09277B5C" w:rsidR="00595466" w:rsidRDefault="0059546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E12E569" w14:textId="77777777" w:rsidR="00595466" w:rsidRDefault="0059546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9D2"/>
    <w:rsid w:val="002066D1"/>
    <w:rsid w:val="002D2759"/>
    <w:rsid w:val="00595466"/>
    <w:rsid w:val="005C4E6F"/>
    <w:rsid w:val="005E550E"/>
    <w:rsid w:val="008D5B18"/>
    <w:rsid w:val="009446C2"/>
    <w:rsid w:val="009C32A3"/>
    <w:rsid w:val="00A35E94"/>
    <w:rsid w:val="00D2605D"/>
    <w:rsid w:val="00D814FF"/>
    <w:rsid w:val="00DB7633"/>
    <w:rsid w:val="00E9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62DA7"/>
  <w15:chartTrackingRefBased/>
  <w15:docId w15:val="{2A9498E3-A684-4535-9E8F-088D4B190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69D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E969D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E969D2"/>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E969D2"/>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E969D2"/>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E969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69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69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69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69D2"/>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E969D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E969D2"/>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E969D2"/>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E969D2"/>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E969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69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69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69D2"/>
    <w:rPr>
      <w:rFonts w:eastAsiaTheme="majorEastAsia" w:cstheme="majorBidi"/>
      <w:color w:val="272727" w:themeColor="text1" w:themeTint="D8"/>
    </w:rPr>
  </w:style>
  <w:style w:type="paragraph" w:styleId="Title">
    <w:name w:val="Title"/>
    <w:basedOn w:val="Normal"/>
    <w:next w:val="Normal"/>
    <w:link w:val="TitleChar"/>
    <w:uiPriority w:val="10"/>
    <w:qFormat/>
    <w:rsid w:val="00E969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69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69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69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69D2"/>
    <w:pPr>
      <w:spacing w:before="160"/>
      <w:jc w:val="center"/>
    </w:pPr>
    <w:rPr>
      <w:i/>
      <w:iCs/>
      <w:color w:val="404040" w:themeColor="text1" w:themeTint="BF"/>
    </w:rPr>
  </w:style>
  <w:style w:type="character" w:customStyle="1" w:styleId="QuoteChar">
    <w:name w:val="Quote Char"/>
    <w:basedOn w:val="DefaultParagraphFont"/>
    <w:link w:val="Quote"/>
    <w:uiPriority w:val="29"/>
    <w:rsid w:val="00E969D2"/>
    <w:rPr>
      <w:i/>
      <w:iCs/>
      <w:color w:val="404040" w:themeColor="text1" w:themeTint="BF"/>
    </w:rPr>
  </w:style>
  <w:style w:type="paragraph" w:styleId="ListParagraph">
    <w:name w:val="List Paragraph"/>
    <w:basedOn w:val="Normal"/>
    <w:uiPriority w:val="34"/>
    <w:qFormat/>
    <w:rsid w:val="00E969D2"/>
    <w:pPr>
      <w:ind w:left="720"/>
      <w:contextualSpacing/>
    </w:pPr>
  </w:style>
  <w:style w:type="character" w:styleId="IntenseEmphasis">
    <w:name w:val="Intense Emphasis"/>
    <w:basedOn w:val="DefaultParagraphFont"/>
    <w:uiPriority w:val="21"/>
    <w:qFormat/>
    <w:rsid w:val="00E969D2"/>
    <w:rPr>
      <w:i/>
      <w:iCs/>
      <w:color w:val="2E74B5" w:themeColor="accent1" w:themeShade="BF"/>
    </w:rPr>
  </w:style>
  <w:style w:type="paragraph" w:styleId="IntenseQuote">
    <w:name w:val="Intense Quote"/>
    <w:basedOn w:val="Normal"/>
    <w:next w:val="Normal"/>
    <w:link w:val="IntenseQuoteChar"/>
    <w:uiPriority w:val="30"/>
    <w:qFormat/>
    <w:rsid w:val="00E969D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E969D2"/>
    <w:rPr>
      <w:i/>
      <w:iCs/>
      <w:color w:val="2E74B5" w:themeColor="accent1" w:themeShade="BF"/>
    </w:rPr>
  </w:style>
  <w:style w:type="character" w:styleId="IntenseReference">
    <w:name w:val="Intense Reference"/>
    <w:basedOn w:val="DefaultParagraphFont"/>
    <w:uiPriority w:val="32"/>
    <w:qFormat/>
    <w:rsid w:val="00E969D2"/>
    <w:rPr>
      <w:b/>
      <w:bCs/>
      <w:smallCaps/>
      <w:color w:val="2E74B5" w:themeColor="accent1" w:themeShade="BF"/>
      <w:spacing w:val="5"/>
    </w:rPr>
  </w:style>
  <w:style w:type="paragraph" w:styleId="Header">
    <w:name w:val="header"/>
    <w:basedOn w:val="Normal"/>
    <w:link w:val="HeaderChar"/>
    <w:uiPriority w:val="99"/>
    <w:unhideWhenUsed/>
    <w:rsid w:val="005954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466"/>
  </w:style>
  <w:style w:type="paragraph" w:styleId="Footer">
    <w:name w:val="footer"/>
    <w:basedOn w:val="Normal"/>
    <w:link w:val="FooterChar"/>
    <w:uiPriority w:val="99"/>
    <w:unhideWhenUsed/>
    <w:rsid w:val="005954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4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Pages>
  <Words>662</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2025-10-12T14:39:00Z</cp:lastPrinted>
  <dcterms:created xsi:type="dcterms:W3CDTF">2025-10-12T12:33:00Z</dcterms:created>
  <dcterms:modified xsi:type="dcterms:W3CDTF">2025-10-12T14:43:00Z</dcterms:modified>
</cp:coreProperties>
</file>