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CA" w:rsidRDefault="007A1ECA" w:rsidP="007A1ECA">
      <w:pPr>
        <w:autoSpaceDE w:val="0"/>
        <w:autoSpaceDN w:val="0"/>
        <w:spacing w:after="0" w:line="240" w:lineRule="auto"/>
        <w:jc w:val="center"/>
        <w:rPr>
          <w:rFonts w:ascii="Algerian" w:hAnsi="Algerian"/>
          <w:sz w:val="32"/>
          <w:szCs w:val="32"/>
        </w:rPr>
      </w:pPr>
      <w:r>
        <w:rPr>
          <w:rFonts w:ascii="Algerian" w:hAnsi="Algerian"/>
          <w:sz w:val="32"/>
          <w:szCs w:val="32"/>
        </w:rPr>
        <w:t>BEHOLD THE LAMB</w:t>
      </w:r>
    </w:p>
    <w:p w:rsidR="007A1ECA" w:rsidRDefault="007A1ECA" w:rsidP="007A1ECA">
      <w:pPr>
        <w:autoSpaceDE w:val="0"/>
        <w:autoSpaceDN w:val="0"/>
        <w:spacing w:after="0" w:line="240" w:lineRule="auto"/>
        <w:jc w:val="center"/>
        <w:rPr>
          <w:rFonts w:ascii="Algerian" w:hAnsi="Algerian"/>
          <w:color w:val="000000"/>
          <w:sz w:val="24"/>
          <w:szCs w:val="24"/>
        </w:rPr>
      </w:pPr>
      <w:r>
        <w:rPr>
          <w:rFonts w:ascii="Algerian" w:hAnsi="Algerian"/>
          <w:color w:val="000000"/>
          <w:sz w:val="24"/>
          <w:szCs w:val="24"/>
        </w:rPr>
        <w:t>4/19/17 Susan allen</w:t>
      </w:r>
    </w:p>
    <w:p w:rsidR="007A1ECA" w:rsidRDefault="007A1ECA" w:rsidP="007A1ECA">
      <w:pPr>
        <w:autoSpaceDE w:val="0"/>
        <w:autoSpaceDN w:val="0"/>
        <w:spacing w:after="0" w:line="240" w:lineRule="auto"/>
        <w:rPr>
          <w:rFonts w:ascii="Tahoma" w:hAnsi="Tahoma" w:cs="Tahoma"/>
          <w:color w:val="000000"/>
          <w:sz w:val="24"/>
          <w:szCs w:val="24"/>
        </w:rPr>
      </w:pP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b/>
          <w:bCs/>
          <w:color w:val="000000"/>
          <w:sz w:val="24"/>
          <w:szCs w:val="24"/>
          <w:u w:val="single"/>
        </w:rPr>
        <w:t>Gen 22:1-18</w:t>
      </w:r>
      <w:r>
        <w:rPr>
          <w:rFonts w:ascii="Tahoma" w:hAnsi="Tahoma" w:cs="Tahoma"/>
          <w:color w:val="000000"/>
          <w:sz w:val="24"/>
          <w:szCs w:val="24"/>
        </w:rPr>
        <w:t xml:space="preserve"> KJV</w:t>
      </w:r>
      <w:r>
        <w:rPr>
          <w:rFonts w:ascii="Trebuchet MS" w:hAnsi="Trebuchet MS"/>
          <w:color w:val="000000"/>
          <w:sz w:val="24"/>
          <w:szCs w:val="24"/>
        </w:rPr>
        <w:t>And it came to pass after these things, that God did tempt Abraham, and said unto him, Abraham: and he said, Behold, here I am</w:t>
      </w:r>
      <w:r>
        <w:rPr>
          <w:rFonts w:ascii="Trebuchet MS" w:hAnsi="Trebuchet MS"/>
          <w:b/>
          <w:bCs/>
          <w:color w:val="000000"/>
          <w:sz w:val="24"/>
          <w:szCs w:val="24"/>
        </w:rPr>
        <w:t>.  (proved=James 1:13 God tempts no man)</w:t>
      </w: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b/>
          <w:bCs/>
          <w:color w:val="21770A"/>
          <w:position w:val="6"/>
          <w:sz w:val="16"/>
          <w:szCs w:val="16"/>
        </w:rPr>
        <w:t>2</w:t>
      </w:r>
      <w:r>
        <w:rPr>
          <w:rFonts w:ascii="Trebuchet MS" w:hAnsi="Trebuchet MS"/>
          <w:b/>
          <w:bCs/>
          <w:color w:val="21770A"/>
          <w:sz w:val="16"/>
          <w:szCs w:val="16"/>
        </w:rPr>
        <w:t xml:space="preserve"> </w:t>
      </w:r>
      <w:r>
        <w:rPr>
          <w:rFonts w:ascii="Trebuchet MS" w:hAnsi="Trebuchet MS"/>
          <w:color w:val="000000"/>
          <w:sz w:val="24"/>
          <w:szCs w:val="24"/>
        </w:rPr>
        <w:t>And he said, Take now thy son</w:t>
      </w:r>
      <w:r>
        <w:rPr>
          <w:rFonts w:ascii="Trebuchet MS" w:hAnsi="Trebuchet MS"/>
          <w:b/>
          <w:bCs/>
          <w:color w:val="000000"/>
          <w:sz w:val="24"/>
          <w:szCs w:val="24"/>
        </w:rPr>
        <w:t>, thine only son Isaac,</w:t>
      </w:r>
      <w:r>
        <w:rPr>
          <w:rFonts w:ascii="Trebuchet MS" w:hAnsi="Trebuchet MS"/>
          <w:color w:val="000000"/>
          <w:sz w:val="24"/>
          <w:szCs w:val="24"/>
        </w:rPr>
        <w:t xml:space="preserve"> (John 3:16)</w:t>
      </w:r>
      <w:r>
        <w:rPr>
          <w:rFonts w:ascii="Trebuchet MS" w:hAnsi="Trebuchet MS"/>
          <w:b/>
          <w:bCs/>
          <w:color w:val="000000"/>
          <w:sz w:val="24"/>
          <w:szCs w:val="24"/>
        </w:rPr>
        <w:t>whom thou lovest</w:t>
      </w:r>
      <w:r>
        <w:rPr>
          <w:rFonts w:ascii="Trebuchet MS" w:hAnsi="Trebuchet MS"/>
          <w:color w:val="000000"/>
          <w:sz w:val="24"/>
          <w:szCs w:val="24"/>
        </w:rPr>
        <w:t xml:space="preserve">, and get thee into the </w:t>
      </w:r>
      <w:r>
        <w:rPr>
          <w:rFonts w:ascii="Trebuchet MS" w:hAnsi="Trebuchet MS"/>
          <w:b/>
          <w:bCs/>
          <w:color w:val="000000"/>
          <w:sz w:val="24"/>
          <w:szCs w:val="24"/>
        </w:rPr>
        <w:t>land of Moriah</w:t>
      </w:r>
      <w:r>
        <w:rPr>
          <w:rFonts w:ascii="Trebuchet MS" w:hAnsi="Trebuchet MS"/>
          <w:color w:val="000000"/>
          <w:sz w:val="24"/>
          <w:szCs w:val="24"/>
        </w:rPr>
        <w:t xml:space="preserve">; </w:t>
      </w:r>
      <w:r>
        <w:rPr>
          <w:rFonts w:ascii="Trebuchet MS" w:hAnsi="Trebuchet MS"/>
          <w:b/>
          <w:bCs/>
          <w:color w:val="000000"/>
          <w:sz w:val="24"/>
          <w:szCs w:val="24"/>
        </w:rPr>
        <w:t>and offer him</w:t>
      </w:r>
      <w:r>
        <w:rPr>
          <w:rFonts w:ascii="Trebuchet MS" w:hAnsi="Trebuchet MS"/>
          <w:color w:val="000000"/>
          <w:sz w:val="24"/>
          <w:szCs w:val="24"/>
        </w:rPr>
        <w:t xml:space="preserve"> there for a burnt </w:t>
      </w:r>
      <w:r>
        <w:rPr>
          <w:rFonts w:ascii="Trebuchet MS" w:hAnsi="Trebuchet MS"/>
          <w:b/>
          <w:bCs/>
          <w:color w:val="000000"/>
          <w:sz w:val="24"/>
          <w:szCs w:val="24"/>
        </w:rPr>
        <w:t>offering</w:t>
      </w:r>
      <w:r>
        <w:rPr>
          <w:rFonts w:ascii="Trebuchet MS" w:hAnsi="Trebuchet MS"/>
          <w:color w:val="000000"/>
          <w:sz w:val="24"/>
          <w:szCs w:val="24"/>
        </w:rPr>
        <w:t xml:space="preserve"> upon </w:t>
      </w:r>
      <w:r>
        <w:rPr>
          <w:rFonts w:ascii="Trebuchet MS" w:hAnsi="Trebuchet MS"/>
          <w:b/>
          <w:bCs/>
          <w:color w:val="000000"/>
          <w:sz w:val="24"/>
          <w:szCs w:val="24"/>
          <w:u w:val="single"/>
        </w:rPr>
        <w:t>one of the mountains which I will tell thee of</w:t>
      </w:r>
      <w:r>
        <w:rPr>
          <w:rFonts w:ascii="Trebuchet MS" w:hAnsi="Trebuchet MS"/>
          <w:color w:val="000000"/>
          <w:sz w:val="24"/>
          <w:szCs w:val="24"/>
        </w:rPr>
        <w:t xml:space="preserve">. </w:t>
      </w:r>
      <w:r>
        <w:rPr>
          <w:rFonts w:ascii="Trebuchet MS" w:hAnsi="Trebuchet MS"/>
          <w:b/>
          <w:bCs/>
          <w:color w:val="21770A"/>
          <w:position w:val="6"/>
          <w:sz w:val="16"/>
          <w:szCs w:val="16"/>
        </w:rPr>
        <w:t>3</w:t>
      </w:r>
      <w:r>
        <w:rPr>
          <w:rFonts w:ascii="Trebuchet MS" w:hAnsi="Trebuchet MS"/>
          <w:b/>
          <w:bCs/>
          <w:color w:val="21770A"/>
          <w:sz w:val="16"/>
          <w:szCs w:val="16"/>
        </w:rPr>
        <w:t xml:space="preserve"> </w:t>
      </w:r>
      <w:r>
        <w:rPr>
          <w:rFonts w:ascii="Trebuchet MS" w:hAnsi="Trebuchet MS"/>
          <w:color w:val="000000"/>
          <w:sz w:val="24"/>
          <w:szCs w:val="24"/>
        </w:rPr>
        <w:t>And Abraham rose up early in the morning, and saddled his ass, and took two of his young men with him, and Isaac his son, and clave the wood for the burnt offering, and rose up, and went unto the place of which God had told him.</w:t>
      </w:r>
      <w:r>
        <w:rPr>
          <w:rFonts w:ascii="Trebuchet MS" w:hAnsi="Trebuchet MS"/>
          <w:b/>
          <w:bCs/>
          <w:color w:val="21770A"/>
          <w:position w:val="6"/>
          <w:sz w:val="16"/>
          <w:szCs w:val="16"/>
        </w:rPr>
        <w:t>4</w:t>
      </w:r>
      <w:r>
        <w:rPr>
          <w:rFonts w:ascii="Trebuchet MS" w:hAnsi="Trebuchet MS"/>
          <w:b/>
          <w:bCs/>
          <w:color w:val="21770A"/>
          <w:sz w:val="16"/>
          <w:szCs w:val="16"/>
        </w:rPr>
        <w:t xml:space="preserve"> </w:t>
      </w:r>
      <w:r>
        <w:rPr>
          <w:rFonts w:ascii="Trebuchet MS" w:hAnsi="Trebuchet MS"/>
          <w:b/>
          <w:bCs/>
          <w:color w:val="000000"/>
          <w:sz w:val="24"/>
          <w:szCs w:val="24"/>
          <w:u w:val="single"/>
        </w:rPr>
        <w:t>Then on the third day</w:t>
      </w:r>
      <w:r>
        <w:rPr>
          <w:rFonts w:ascii="Trebuchet MS" w:hAnsi="Trebuchet MS"/>
          <w:color w:val="000000"/>
          <w:sz w:val="24"/>
          <w:szCs w:val="24"/>
        </w:rPr>
        <w:t xml:space="preserve"> Abraham lifted up his eyes, and saw the place afar off.</w:t>
      </w:r>
    </w:p>
    <w:p w:rsidR="007A1ECA" w:rsidRDefault="007A1ECA" w:rsidP="007A1ECA">
      <w:pPr>
        <w:autoSpaceDE w:val="0"/>
        <w:autoSpaceDN w:val="0"/>
        <w:spacing w:after="0" w:line="240" w:lineRule="auto"/>
        <w:rPr>
          <w:rFonts w:ascii="Tahoma" w:hAnsi="Tahoma" w:cs="Tahoma"/>
          <w:color w:val="000000"/>
          <w:sz w:val="24"/>
          <w:szCs w:val="24"/>
        </w:rPr>
      </w:pPr>
      <w:r>
        <w:rPr>
          <w:rFonts w:ascii="Times New Roman" w:hAnsi="Times New Roman"/>
          <w:sz w:val="24"/>
          <w:szCs w:val="24"/>
        </w:rPr>
        <w:t xml:space="preserve">   </w:t>
      </w:r>
      <w:r>
        <w:rPr>
          <w:rFonts w:ascii="Trebuchet MS" w:hAnsi="Trebuchet MS"/>
          <w:sz w:val="24"/>
          <w:szCs w:val="24"/>
        </w:rPr>
        <w:t>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Heb 11:19 AMP  IN the MIND of Abraham Isaac was dead 3 days</w:t>
      </w: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b/>
          <w:bCs/>
          <w:color w:val="21770A"/>
          <w:position w:val="6"/>
          <w:sz w:val="16"/>
          <w:szCs w:val="16"/>
        </w:rPr>
        <w:t>19</w:t>
      </w:r>
      <w:r>
        <w:rPr>
          <w:rFonts w:ascii="Trebuchet MS" w:hAnsi="Trebuchet MS"/>
          <w:b/>
          <w:bCs/>
          <w:color w:val="21770A"/>
          <w:sz w:val="16"/>
          <w:szCs w:val="16"/>
        </w:rPr>
        <w:t xml:space="preserve"> </w:t>
      </w:r>
      <w:r>
        <w:rPr>
          <w:rFonts w:ascii="Trebuchet MS" w:hAnsi="Trebuchet MS"/>
          <w:color w:val="000000"/>
          <w:sz w:val="24"/>
          <w:szCs w:val="24"/>
        </w:rPr>
        <w:t xml:space="preserve">For he reasoned that God was able to raise </w:t>
      </w:r>
      <w:r>
        <w:rPr>
          <w:rFonts w:ascii="Trebuchet MS" w:hAnsi="Trebuchet MS"/>
          <w:color w:val="555454"/>
          <w:sz w:val="24"/>
          <w:szCs w:val="24"/>
        </w:rPr>
        <w:t xml:space="preserve">[him] </w:t>
      </w:r>
      <w:r>
        <w:rPr>
          <w:rFonts w:ascii="Trebuchet MS" w:hAnsi="Trebuchet MS"/>
          <w:color w:val="000000"/>
          <w:sz w:val="24"/>
          <w:szCs w:val="24"/>
        </w:rPr>
        <w:t xml:space="preserve">up even from among the dead. Indeed in the sense that Isaac was figuratively dead </w:t>
      </w:r>
      <w:r>
        <w:rPr>
          <w:rFonts w:ascii="Trebuchet MS" w:hAnsi="Trebuchet MS"/>
          <w:color w:val="555454"/>
          <w:sz w:val="24"/>
          <w:szCs w:val="24"/>
        </w:rPr>
        <w:t>[potentially sacrificed]</w:t>
      </w:r>
      <w:r>
        <w:rPr>
          <w:rFonts w:ascii="Trebuchet MS" w:hAnsi="Trebuchet MS"/>
          <w:color w:val="000000"/>
          <w:sz w:val="24"/>
          <w:szCs w:val="24"/>
        </w:rPr>
        <w:t xml:space="preserve">, he did </w:t>
      </w:r>
      <w:r>
        <w:rPr>
          <w:rFonts w:ascii="Trebuchet MS" w:hAnsi="Trebuchet MS"/>
          <w:color w:val="555454"/>
          <w:sz w:val="24"/>
          <w:szCs w:val="24"/>
        </w:rPr>
        <w:t xml:space="preserve">[actually] </w:t>
      </w:r>
      <w:r>
        <w:rPr>
          <w:rFonts w:ascii="Trebuchet MS" w:hAnsi="Trebuchet MS"/>
          <w:color w:val="000000"/>
          <w:sz w:val="24"/>
          <w:szCs w:val="24"/>
        </w:rPr>
        <w:t xml:space="preserve">receive him back from the dead.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b/>
          <w:bCs/>
          <w:color w:val="000000"/>
          <w:sz w:val="28"/>
          <w:szCs w:val="28"/>
        </w:rPr>
        <w:t>Anytime you see the words 3 days….stop and look</w:t>
      </w:r>
    </w:p>
    <w:p w:rsidR="007A1ECA" w:rsidRDefault="007A1ECA" w:rsidP="007A1ECA">
      <w:pPr>
        <w:autoSpaceDE w:val="0"/>
        <w:autoSpaceDN w:val="0"/>
        <w:spacing w:after="135" w:line="240" w:lineRule="auto"/>
        <w:ind w:right="135"/>
        <w:rPr>
          <w:rFonts w:ascii="Trebuchet MS" w:hAnsi="Trebuchet MS"/>
          <w:color w:val="BC0406"/>
          <w:sz w:val="24"/>
          <w:szCs w:val="24"/>
        </w:rPr>
      </w:pPr>
      <w:r>
        <w:rPr>
          <w:rFonts w:ascii="Tahoma" w:hAnsi="Tahoma" w:cs="Tahoma"/>
          <w:color w:val="000000"/>
          <w:sz w:val="24"/>
          <w:szCs w:val="24"/>
        </w:rPr>
        <w:t>Matt 12:40 KJV</w:t>
      </w:r>
      <w:r>
        <w:rPr>
          <w:rFonts w:ascii="Trebuchet MS" w:hAnsi="Trebuchet MS"/>
          <w:b/>
          <w:bCs/>
          <w:color w:val="21770A"/>
          <w:position w:val="6"/>
          <w:sz w:val="16"/>
          <w:szCs w:val="16"/>
        </w:rPr>
        <w:t>40</w:t>
      </w:r>
      <w:r>
        <w:rPr>
          <w:rFonts w:ascii="Trebuchet MS" w:hAnsi="Trebuchet MS"/>
          <w:b/>
          <w:bCs/>
          <w:color w:val="21770A"/>
          <w:sz w:val="16"/>
          <w:szCs w:val="16"/>
        </w:rPr>
        <w:t xml:space="preserve"> </w:t>
      </w:r>
      <w:r>
        <w:rPr>
          <w:rFonts w:ascii="Trebuchet MS" w:hAnsi="Trebuchet MS"/>
          <w:color w:val="BC0406"/>
          <w:sz w:val="24"/>
          <w:szCs w:val="24"/>
        </w:rPr>
        <w:t>For as Jonas was three days and three nights in the whale's belly; so shall the Son of man be three days and three nights in the heart of the earth.</w:t>
      </w:r>
    </w:p>
    <w:p w:rsidR="007A1ECA" w:rsidRDefault="007A1ECA" w:rsidP="007A1ECA">
      <w:pPr>
        <w:autoSpaceDE w:val="0"/>
        <w:autoSpaceDN w:val="0"/>
        <w:spacing w:after="135" w:line="240" w:lineRule="auto"/>
        <w:ind w:right="135"/>
        <w:rPr>
          <w:rFonts w:ascii="Trebuchet MS" w:hAnsi="Trebuchet MS"/>
          <w:color w:val="BC0406"/>
          <w:sz w:val="24"/>
          <w:szCs w:val="24"/>
        </w:rPr>
      </w:pPr>
      <w:r>
        <w:rPr>
          <w:rFonts w:ascii="Trebuchet MS" w:hAnsi="Trebuchet MS"/>
          <w:color w:val="BC0406"/>
          <w:sz w:val="24"/>
          <w:szCs w:val="24"/>
        </w:rPr>
        <w:t>Also matt 26:61 &amp; 27:63</w:t>
      </w: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ahoma" w:hAnsi="Tahoma" w:cs="Tahoma"/>
          <w:b/>
          <w:bCs/>
          <w:color w:val="000000"/>
          <w:sz w:val="24"/>
          <w:szCs w:val="24"/>
          <w:u w:val="single"/>
        </w:rPr>
        <w:t xml:space="preserve">Gen 22: </w:t>
      </w:r>
      <w:r>
        <w:rPr>
          <w:rFonts w:ascii="Trebuchet MS" w:hAnsi="Trebuchet MS"/>
          <w:b/>
          <w:bCs/>
          <w:color w:val="21770A"/>
          <w:position w:val="6"/>
          <w:sz w:val="16"/>
          <w:szCs w:val="16"/>
          <w:u w:val="single"/>
        </w:rPr>
        <w:t>5</w:t>
      </w:r>
      <w:r>
        <w:rPr>
          <w:rFonts w:ascii="Trebuchet MS" w:hAnsi="Trebuchet MS"/>
          <w:b/>
          <w:bCs/>
          <w:color w:val="21770A"/>
          <w:sz w:val="16"/>
          <w:szCs w:val="16"/>
        </w:rPr>
        <w:t xml:space="preserve"> </w:t>
      </w:r>
      <w:r>
        <w:rPr>
          <w:rFonts w:ascii="Trebuchet MS" w:hAnsi="Trebuchet MS"/>
          <w:color w:val="000000"/>
          <w:sz w:val="24"/>
          <w:szCs w:val="24"/>
        </w:rPr>
        <w:t xml:space="preserve">And Abraham said unto his young men, Abide ye here with the ass; and I and the lad will go yonder and worship, </w:t>
      </w:r>
      <w:r>
        <w:rPr>
          <w:rFonts w:ascii="Trebuchet MS" w:hAnsi="Trebuchet MS"/>
          <w:b/>
          <w:bCs/>
          <w:color w:val="000000"/>
          <w:sz w:val="24"/>
          <w:szCs w:val="24"/>
        </w:rPr>
        <w:t xml:space="preserve">and come again to you, </w:t>
      </w:r>
      <w:r>
        <w:rPr>
          <w:rFonts w:ascii="Trebuchet MS" w:hAnsi="Trebuchet MS"/>
          <w:b/>
          <w:bCs/>
          <w:color w:val="21770A"/>
          <w:position w:val="6"/>
          <w:sz w:val="16"/>
          <w:szCs w:val="16"/>
        </w:rPr>
        <w:t>6</w:t>
      </w:r>
      <w:r>
        <w:rPr>
          <w:rFonts w:ascii="Trebuchet MS" w:hAnsi="Trebuchet MS"/>
          <w:b/>
          <w:bCs/>
          <w:color w:val="21770A"/>
          <w:sz w:val="16"/>
          <w:szCs w:val="16"/>
        </w:rPr>
        <w:t xml:space="preserve"> </w:t>
      </w:r>
      <w:r>
        <w:rPr>
          <w:rFonts w:ascii="Trebuchet MS" w:hAnsi="Trebuchet MS"/>
          <w:color w:val="000000"/>
          <w:sz w:val="24"/>
          <w:szCs w:val="24"/>
        </w:rPr>
        <w:t>And Abraham took the wood of the burnt offering</w:t>
      </w:r>
      <w:r>
        <w:rPr>
          <w:rFonts w:ascii="Trebuchet MS" w:hAnsi="Trebuchet MS"/>
          <w:b/>
          <w:bCs/>
          <w:color w:val="000000"/>
          <w:sz w:val="24"/>
          <w:szCs w:val="24"/>
        </w:rPr>
        <w:t>, and laid it upon Isaac his son;</w:t>
      </w:r>
      <w:r>
        <w:rPr>
          <w:rFonts w:ascii="Trebuchet MS" w:hAnsi="Trebuchet MS"/>
          <w:color w:val="000000"/>
          <w:sz w:val="24"/>
          <w:szCs w:val="24"/>
        </w:rPr>
        <w:t xml:space="preserve"> and he took the fire in his hand, and a knife; and they went both of them together.</w:t>
      </w:r>
    </w:p>
    <w:p w:rsidR="007A1ECA" w:rsidRDefault="007A1ECA" w:rsidP="007A1ECA">
      <w:pPr>
        <w:autoSpaceDE w:val="0"/>
        <w:autoSpaceDN w:val="0"/>
        <w:spacing w:after="0" w:line="240" w:lineRule="auto"/>
        <w:rPr>
          <w:rFonts w:ascii="Tahoma" w:hAnsi="Tahoma" w:cs="Tahoma"/>
          <w:color w:val="000000"/>
          <w:sz w:val="24"/>
          <w:szCs w:val="24"/>
        </w:rPr>
      </w:pPr>
      <w:r>
        <w:rPr>
          <w:rFonts w:ascii="Times New Roman" w:hAnsi="Times New Roman"/>
          <w:sz w:val="24"/>
          <w:szCs w:val="24"/>
        </w:rPr>
        <w:t xml:space="preserve">   </w:t>
      </w:r>
      <w:r>
        <w:rPr>
          <w:rFonts w:ascii="Trebuchet MS" w:hAnsi="Trebuchet MS"/>
          <w:sz w:val="24"/>
          <w:szCs w:val="24"/>
        </w:rPr>
        <w:t> </w:t>
      </w:r>
    </w:p>
    <w:p w:rsidR="007A1ECA" w:rsidRDefault="007A1ECA" w:rsidP="007A1ECA">
      <w:pPr>
        <w:autoSpaceDE w:val="0"/>
        <w:autoSpaceDN w:val="0"/>
        <w:spacing w:after="0" w:line="240" w:lineRule="auto"/>
        <w:rPr>
          <w:rFonts w:ascii="Tahoma" w:hAnsi="Tahoma" w:cs="Tahoma"/>
          <w:b/>
          <w:bCs/>
          <w:color w:val="000000"/>
          <w:sz w:val="24"/>
          <w:szCs w:val="24"/>
        </w:rPr>
      </w:pPr>
      <w:r>
        <w:rPr>
          <w:rFonts w:ascii="Tahoma" w:hAnsi="Tahoma" w:cs="Tahoma"/>
          <w:b/>
          <w:bCs/>
          <w:color w:val="000000"/>
          <w:sz w:val="24"/>
          <w:szCs w:val="24"/>
        </w:rPr>
        <w:t>John 19:16-18 NIV</w:t>
      </w:r>
      <w:r>
        <w:rPr>
          <w:rFonts w:ascii="Trebuchet MS" w:hAnsi="Trebuchet MS"/>
          <w:b/>
          <w:bCs/>
          <w:color w:val="000000"/>
          <w:sz w:val="24"/>
          <w:szCs w:val="24"/>
        </w:rPr>
        <w:t xml:space="preserve">So the soldiers took charge of Jesus. </w:t>
      </w:r>
      <w:r>
        <w:rPr>
          <w:rFonts w:ascii="Trebuchet MS" w:hAnsi="Trebuchet MS"/>
          <w:b/>
          <w:bCs/>
          <w:color w:val="21770A"/>
          <w:position w:val="6"/>
          <w:sz w:val="16"/>
          <w:szCs w:val="16"/>
        </w:rPr>
        <w:t>17</w:t>
      </w:r>
      <w:r>
        <w:rPr>
          <w:rFonts w:ascii="Trebuchet MS" w:hAnsi="Trebuchet MS"/>
          <w:b/>
          <w:bCs/>
          <w:color w:val="21770A"/>
          <w:sz w:val="16"/>
          <w:szCs w:val="16"/>
        </w:rPr>
        <w:t xml:space="preserve"> </w:t>
      </w:r>
      <w:r>
        <w:rPr>
          <w:rFonts w:ascii="Trebuchet MS" w:hAnsi="Trebuchet MS"/>
          <w:b/>
          <w:bCs/>
          <w:color w:val="000000"/>
          <w:sz w:val="24"/>
          <w:szCs w:val="24"/>
          <w:u w:val="single"/>
        </w:rPr>
        <w:t>Carrying his own cross</w:t>
      </w:r>
      <w:r>
        <w:rPr>
          <w:rFonts w:ascii="Trebuchet MS" w:hAnsi="Trebuchet MS"/>
          <w:b/>
          <w:bCs/>
          <w:color w:val="000000"/>
          <w:sz w:val="24"/>
          <w:szCs w:val="24"/>
        </w:rPr>
        <w:t xml:space="preserve">, he went out to the place of the Skull (which in Aramaic is called Golgotha). </w:t>
      </w:r>
    </w:p>
    <w:p w:rsidR="007A1ECA" w:rsidRDefault="007A1ECA" w:rsidP="007A1ECA">
      <w:pPr>
        <w:autoSpaceDE w:val="0"/>
        <w:autoSpaceDN w:val="0"/>
        <w:spacing w:after="135" w:line="240" w:lineRule="auto"/>
        <w:ind w:left="135" w:right="135" w:firstLine="284"/>
        <w:rPr>
          <w:rFonts w:ascii="Tahoma" w:hAnsi="Tahoma" w:cs="Tahoma"/>
          <w:b/>
          <w:bCs/>
          <w:color w:val="000000"/>
          <w:sz w:val="16"/>
          <w:szCs w:val="16"/>
        </w:rPr>
      </w:pPr>
    </w:p>
    <w:p w:rsidR="007A1ECA" w:rsidRDefault="007A1ECA" w:rsidP="007A1ECA">
      <w:pPr>
        <w:autoSpaceDE w:val="0"/>
        <w:autoSpaceDN w:val="0"/>
        <w:spacing w:after="135" w:line="240" w:lineRule="auto"/>
        <w:ind w:right="135"/>
        <w:rPr>
          <w:rFonts w:ascii="Trebuchet MS" w:hAnsi="Trebuchet MS"/>
          <w:b/>
          <w:bCs/>
          <w:color w:val="000000"/>
          <w:sz w:val="24"/>
          <w:szCs w:val="24"/>
          <w:u w:val="single"/>
        </w:rPr>
      </w:pPr>
      <w:r>
        <w:rPr>
          <w:rFonts w:ascii="Trebuchet MS" w:hAnsi="Trebuchet MS"/>
          <w:b/>
          <w:bCs/>
          <w:position w:val="6"/>
          <w:sz w:val="28"/>
          <w:szCs w:val="28"/>
          <w:u w:val="single"/>
        </w:rPr>
        <w:t>Gen 22:</w:t>
      </w:r>
      <w:r>
        <w:rPr>
          <w:rFonts w:ascii="Trebuchet MS" w:hAnsi="Trebuchet MS"/>
          <w:b/>
          <w:bCs/>
          <w:position w:val="6"/>
          <w:sz w:val="16"/>
          <w:szCs w:val="16"/>
          <w:u w:val="single"/>
        </w:rPr>
        <w:t xml:space="preserve"> </w:t>
      </w:r>
      <w:r>
        <w:rPr>
          <w:rFonts w:ascii="Trebuchet MS" w:hAnsi="Trebuchet MS"/>
          <w:b/>
          <w:bCs/>
          <w:color w:val="21770A"/>
          <w:position w:val="6"/>
          <w:sz w:val="16"/>
          <w:szCs w:val="16"/>
          <w:u w:val="single"/>
        </w:rPr>
        <w:t>7</w:t>
      </w:r>
      <w:r>
        <w:rPr>
          <w:rFonts w:ascii="Trebuchet MS" w:hAnsi="Trebuchet MS"/>
          <w:b/>
          <w:bCs/>
          <w:color w:val="21770A"/>
          <w:sz w:val="16"/>
          <w:szCs w:val="16"/>
        </w:rPr>
        <w:t xml:space="preserve"> </w:t>
      </w:r>
      <w:r>
        <w:rPr>
          <w:rFonts w:ascii="Trebuchet MS" w:hAnsi="Trebuchet MS"/>
          <w:color w:val="000000"/>
          <w:sz w:val="24"/>
          <w:szCs w:val="24"/>
        </w:rPr>
        <w:t>And Isaac spake unto Abraham his father, and said, My father: and he said, Here am I, my son. And he said</w:t>
      </w:r>
      <w:r>
        <w:rPr>
          <w:rFonts w:ascii="Trebuchet MS" w:hAnsi="Trebuchet MS"/>
          <w:b/>
          <w:bCs/>
          <w:color w:val="000000"/>
          <w:sz w:val="24"/>
          <w:szCs w:val="24"/>
          <w:u w:val="single"/>
        </w:rPr>
        <w:t>, Behold the fire and the wood: but where is the lamb for a burnt offering?</w:t>
      </w:r>
      <w:r>
        <w:rPr>
          <w:rFonts w:ascii="Trebuchet MS" w:hAnsi="Trebuchet MS"/>
          <w:b/>
          <w:bCs/>
          <w:color w:val="21770A"/>
          <w:position w:val="6"/>
          <w:sz w:val="16"/>
          <w:szCs w:val="16"/>
        </w:rPr>
        <w:t>8</w:t>
      </w:r>
      <w:r>
        <w:rPr>
          <w:rFonts w:ascii="Trebuchet MS" w:hAnsi="Trebuchet MS"/>
          <w:b/>
          <w:bCs/>
          <w:color w:val="21770A"/>
          <w:sz w:val="16"/>
          <w:szCs w:val="16"/>
        </w:rPr>
        <w:t xml:space="preserve"> </w:t>
      </w:r>
      <w:r>
        <w:rPr>
          <w:rFonts w:ascii="Trebuchet MS" w:hAnsi="Trebuchet MS"/>
          <w:color w:val="000000"/>
          <w:sz w:val="24"/>
          <w:szCs w:val="24"/>
        </w:rPr>
        <w:t>And Abraham said</w:t>
      </w:r>
      <w:r>
        <w:rPr>
          <w:rFonts w:ascii="Trebuchet MS" w:hAnsi="Trebuchet MS"/>
          <w:b/>
          <w:bCs/>
          <w:color w:val="000000"/>
          <w:sz w:val="24"/>
          <w:szCs w:val="24"/>
          <w:u w:val="single"/>
        </w:rPr>
        <w:t xml:space="preserve">, My son, God will provide himself a lamb </w:t>
      </w:r>
      <w:r>
        <w:rPr>
          <w:rFonts w:ascii="Trebuchet MS" w:hAnsi="Trebuchet MS"/>
          <w:color w:val="000000"/>
          <w:sz w:val="24"/>
          <w:szCs w:val="24"/>
        </w:rPr>
        <w:t>for a burnt offering: so they went both of them together.</w:t>
      </w:r>
    </w:p>
    <w:p w:rsidR="007A1ECA" w:rsidRDefault="007A1ECA" w:rsidP="007A1ECA">
      <w:pPr>
        <w:autoSpaceDE w:val="0"/>
        <w:autoSpaceDN w:val="0"/>
        <w:spacing w:after="0" w:line="240" w:lineRule="auto"/>
        <w:rPr>
          <w:rFonts w:ascii="Times New Roman" w:hAnsi="Times New Roman"/>
          <w:sz w:val="24"/>
          <w:szCs w:val="24"/>
        </w:rPr>
      </w:pP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John 1:29-30 NIV</w:t>
      </w:r>
      <w:r>
        <w:rPr>
          <w:rFonts w:ascii="Trebuchet MS" w:hAnsi="Trebuchet MS"/>
          <w:b/>
          <w:bCs/>
          <w:color w:val="21770A"/>
          <w:position w:val="6"/>
          <w:sz w:val="16"/>
          <w:szCs w:val="16"/>
        </w:rPr>
        <w:t>29</w:t>
      </w:r>
      <w:r>
        <w:rPr>
          <w:rFonts w:ascii="Trebuchet MS" w:hAnsi="Trebuchet MS"/>
          <w:b/>
          <w:bCs/>
          <w:color w:val="21770A"/>
          <w:sz w:val="16"/>
          <w:szCs w:val="16"/>
        </w:rPr>
        <w:t xml:space="preserve"> </w:t>
      </w:r>
      <w:r>
        <w:rPr>
          <w:rFonts w:ascii="Trebuchet MS" w:hAnsi="Trebuchet MS"/>
          <w:color w:val="000000"/>
          <w:sz w:val="24"/>
          <w:szCs w:val="24"/>
        </w:rPr>
        <w:t xml:space="preserve">The next day John saw Jesus coming toward him and said, "Look, the Lamb of God, who takes away the sin of the world! </w:t>
      </w:r>
    </w:p>
    <w:p w:rsidR="007A1ECA" w:rsidRDefault="007A1ECA" w:rsidP="007A1ECA">
      <w:pPr>
        <w:autoSpaceDE w:val="0"/>
        <w:autoSpaceDN w:val="0"/>
        <w:spacing w:after="0" w:line="240" w:lineRule="auto"/>
        <w:rPr>
          <w:rFonts w:ascii="Tahoma" w:hAnsi="Tahoma" w:cs="Tahoma"/>
          <w:color w:val="000000"/>
          <w:sz w:val="24"/>
          <w:szCs w:val="24"/>
        </w:rPr>
      </w:pPr>
      <w:r>
        <w:rPr>
          <w:rFonts w:ascii="Times New Roman" w:hAnsi="Times New Roman"/>
          <w:sz w:val="24"/>
          <w:szCs w:val="24"/>
        </w:rPr>
        <w:t>   </w:t>
      </w:r>
      <w:r>
        <w:rPr>
          <w:rFonts w:ascii="Trebuchet MS" w:hAnsi="Trebuchet MS"/>
          <w:sz w:val="24"/>
          <w:szCs w:val="24"/>
        </w:rPr>
        <w:t> </w:t>
      </w:r>
    </w:p>
    <w:p w:rsidR="007A1ECA" w:rsidRDefault="007A1ECA" w:rsidP="007A1ECA">
      <w:pPr>
        <w:autoSpaceDE w:val="0"/>
        <w:autoSpaceDN w:val="0"/>
        <w:spacing w:after="135" w:line="240" w:lineRule="auto"/>
        <w:ind w:left="135" w:right="135" w:firstLine="284"/>
        <w:rPr>
          <w:rFonts w:ascii="Tahoma" w:hAnsi="Tahoma" w:cs="Tahoma"/>
          <w:b/>
          <w:bCs/>
          <w:color w:val="000000"/>
          <w:sz w:val="16"/>
          <w:szCs w:val="16"/>
        </w:rPr>
      </w:pPr>
    </w:p>
    <w:p w:rsidR="007A1ECA" w:rsidRDefault="007A1ECA" w:rsidP="007A1ECA">
      <w:pPr>
        <w:autoSpaceDE w:val="0"/>
        <w:autoSpaceDN w:val="0"/>
        <w:spacing w:after="0" w:line="240" w:lineRule="auto"/>
        <w:ind w:right="239"/>
        <w:rPr>
          <w:rFonts w:ascii="Tahoma" w:hAnsi="Tahoma" w:cs="Tahoma"/>
          <w:color w:val="000000"/>
          <w:sz w:val="24"/>
          <w:szCs w:val="24"/>
        </w:rPr>
      </w:pPr>
    </w:p>
    <w:p w:rsidR="007A1ECA" w:rsidRDefault="007A1ECA" w:rsidP="007A1ECA">
      <w:pPr>
        <w:autoSpaceDE w:val="0"/>
        <w:autoSpaceDN w:val="0"/>
        <w:spacing w:after="135" w:line="240" w:lineRule="auto"/>
        <w:ind w:right="135"/>
        <w:rPr>
          <w:rFonts w:ascii="Trebuchet MS" w:hAnsi="Trebuchet MS"/>
          <w:b/>
          <w:bCs/>
          <w:color w:val="000000"/>
          <w:sz w:val="24"/>
          <w:szCs w:val="24"/>
        </w:rPr>
      </w:pPr>
      <w:r>
        <w:rPr>
          <w:rFonts w:ascii="Tahoma" w:hAnsi="Tahoma" w:cs="Tahoma"/>
          <w:b/>
          <w:bCs/>
          <w:color w:val="000000"/>
          <w:sz w:val="24"/>
          <w:szCs w:val="24"/>
          <w:u w:val="single"/>
        </w:rPr>
        <w:lastRenderedPageBreak/>
        <w:t>GEN 22:</w:t>
      </w:r>
      <w:r>
        <w:rPr>
          <w:rFonts w:ascii="Trebuchet MS" w:hAnsi="Trebuchet MS"/>
          <w:b/>
          <w:bCs/>
          <w:color w:val="21770A"/>
          <w:position w:val="6"/>
          <w:sz w:val="16"/>
          <w:szCs w:val="16"/>
          <w:u w:val="single"/>
        </w:rPr>
        <w:t>9</w:t>
      </w:r>
      <w:r>
        <w:rPr>
          <w:rFonts w:ascii="Trebuchet MS" w:hAnsi="Trebuchet MS"/>
          <w:b/>
          <w:bCs/>
          <w:color w:val="21770A"/>
          <w:sz w:val="16"/>
          <w:szCs w:val="16"/>
        </w:rPr>
        <w:t xml:space="preserve"> </w:t>
      </w:r>
      <w:r>
        <w:rPr>
          <w:rFonts w:ascii="Trebuchet MS" w:hAnsi="Trebuchet MS"/>
          <w:color w:val="000000"/>
          <w:sz w:val="24"/>
          <w:szCs w:val="24"/>
        </w:rPr>
        <w:t>And they came to the place which God had told him of; and Abraham built an altar there</w:t>
      </w:r>
      <w:r>
        <w:rPr>
          <w:rFonts w:ascii="Trebuchet MS" w:hAnsi="Trebuchet MS"/>
          <w:b/>
          <w:bCs/>
          <w:color w:val="000000"/>
          <w:sz w:val="24"/>
          <w:szCs w:val="24"/>
        </w:rPr>
        <w:t>, and laid the wood in order</w:t>
      </w:r>
      <w:r>
        <w:rPr>
          <w:rFonts w:ascii="Trebuchet MS" w:hAnsi="Trebuchet MS"/>
          <w:color w:val="000000"/>
          <w:sz w:val="24"/>
          <w:szCs w:val="24"/>
        </w:rPr>
        <w:t xml:space="preserve">, and bound Isaac his son, </w:t>
      </w:r>
      <w:r>
        <w:rPr>
          <w:rFonts w:ascii="Trebuchet MS" w:hAnsi="Trebuchet MS"/>
          <w:b/>
          <w:bCs/>
          <w:color w:val="000000"/>
          <w:sz w:val="24"/>
          <w:szCs w:val="24"/>
        </w:rPr>
        <w:t>and laid him on the altar upon the wood.</w:t>
      </w:r>
    </w:p>
    <w:p w:rsidR="007A1ECA" w:rsidRDefault="007A1ECA" w:rsidP="007A1ECA">
      <w:pPr>
        <w:autoSpaceDE w:val="0"/>
        <w:autoSpaceDN w:val="0"/>
        <w:spacing w:after="0" w:line="240" w:lineRule="auto"/>
        <w:rPr>
          <w:rFonts w:ascii="Times New Roman" w:hAnsi="Times New Roman"/>
          <w:sz w:val="24"/>
          <w:szCs w:val="24"/>
        </w:rPr>
      </w:pPr>
      <w:r>
        <w:rPr>
          <w:rFonts w:ascii="Tahoma" w:hAnsi="Tahoma" w:cs="Tahoma"/>
          <w:color w:val="000000"/>
          <w:sz w:val="24"/>
          <w:szCs w:val="24"/>
        </w:rPr>
        <w:t>The submission on the son…</w:t>
      </w:r>
      <w:r>
        <w:rPr>
          <w:rFonts w:ascii="Times New Roman" w:hAnsi="Times New Roman"/>
          <w:sz w:val="24"/>
          <w:szCs w:val="24"/>
        </w:rPr>
        <w:t xml:space="preserve">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Acts 8:32 NIV</w:t>
      </w:r>
      <w:r>
        <w:rPr>
          <w:rFonts w:ascii="Trebuchet MS" w:hAnsi="Trebuchet MS"/>
          <w:color w:val="000000"/>
          <w:sz w:val="24"/>
          <w:szCs w:val="24"/>
        </w:rPr>
        <w:t>"He was led like a sheep to the slaughter, and as a lamb before the shearer is silent,</w:t>
      </w:r>
      <w:r>
        <w:rPr>
          <w:rFonts w:ascii="Tahoma" w:hAnsi="Tahoma" w:cs="Tahoma"/>
          <w:color w:val="000000"/>
          <w:sz w:val="24"/>
          <w:szCs w:val="24"/>
        </w:rPr>
        <w:t xml:space="preserve"> </w:t>
      </w:r>
      <w:r>
        <w:rPr>
          <w:rFonts w:ascii="Trebuchet MS" w:hAnsi="Trebuchet MS"/>
          <w:color w:val="000000"/>
          <w:sz w:val="24"/>
          <w:szCs w:val="24"/>
        </w:rPr>
        <w:t xml:space="preserve">so he did not open his mouth. </w:t>
      </w:r>
    </w:p>
    <w:p w:rsidR="007A1ECA" w:rsidRDefault="007A1ECA" w:rsidP="007A1ECA">
      <w:pPr>
        <w:autoSpaceDE w:val="0"/>
        <w:autoSpaceDN w:val="0"/>
        <w:spacing w:after="0" w:line="240" w:lineRule="auto"/>
        <w:rPr>
          <w:rFonts w:ascii="Tahoma" w:hAnsi="Tahoma" w:cs="Tahoma"/>
          <w:color w:val="000000"/>
          <w:sz w:val="24"/>
          <w:szCs w:val="24"/>
        </w:rPr>
      </w:pPr>
      <w:r>
        <w:rPr>
          <w:rFonts w:ascii="Trebuchet MS" w:hAnsi="Trebuchet MS"/>
          <w:sz w:val="24"/>
          <w:szCs w:val="24"/>
        </w:rPr>
        <w:t>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 xml:space="preserve">John 10:18 </w:t>
      </w:r>
      <w:r>
        <w:rPr>
          <w:rFonts w:ascii="Trebuchet MS" w:hAnsi="Trebuchet MS"/>
          <w:color w:val="BC0406"/>
          <w:sz w:val="24"/>
          <w:szCs w:val="24"/>
        </w:rPr>
        <w:t xml:space="preserve">No man taketh it from me, but I lay it down of myself. </w:t>
      </w:r>
    </w:p>
    <w:p w:rsidR="007A1ECA" w:rsidRDefault="007A1ECA" w:rsidP="007A1ECA">
      <w:pPr>
        <w:autoSpaceDE w:val="0"/>
        <w:autoSpaceDN w:val="0"/>
        <w:spacing w:after="0" w:line="240" w:lineRule="auto"/>
        <w:rPr>
          <w:rFonts w:ascii="Tahoma" w:hAnsi="Tahoma" w:cs="Tahoma"/>
          <w:color w:val="000000"/>
          <w:sz w:val="24"/>
          <w:szCs w:val="24"/>
        </w:rPr>
      </w:pPr>
      <w:r>
        <w:rPr>
          <w:rFonts w:ascii="Times New Roman" w:hAnsi="Times New Roman"/>
          <w:sz w:val="24"/>
          <w:szCs w:val="24"/>
        </w:rPr>
        <w:t>   </w:t>
      </w:r>
      <w:r>
        <w:rPr>
          <w:rFonts w:ascii="Trebuchet MS" w:hAnsi="Trebuchet MS"/>
          <w:sz w:val="24"/>
          <w:szCs w:val="24"/>
        </w:rPr>
        <w:t>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Phil 2:8 KJV</w:t>
      </w:r>
      <w:r>
        <w:rPr>
          <w:rFonts w:ascii="Trebuchet MS" w:hAnsi="Trebuchet MS"/>
          <w:b/>
          <w:bCs/>
          <w:color w:val="21770A"/>
          <w:position w:val="6"/>
          <w:sz w:val="16"/>
          <w:szCs w:val="16"/>
        </w:rPr>
        <w:t>8</w:t>
      </w:r>
      <w:r>
        <w:rPr>
          <w:rFonts w:ascii="Trebuchet MS" w:hAnsi="Trebuchet MS"/>
          <w:b/>
          <w:bCs/>
          <w:color w:val="21770A"/>
          <w:sz w:val="16"/>
          <w:szCs w:val="16"/>
        </w:rPr>
        <w:t xml:space="preserve"> </w:t>
      </w:r>
      <w:r>
        <w:rPr>
          <w:rFonts w:ascii="Trebuchet MS" w:hAnsi="Trebuchet MS"/>
          <w:color w:val="000000"/>
          <w:sz w:val="24"/>
          <w:szCs w:val="24"/>
        </w:rPr>
        <w:t>And being found in fashion as a man, he humbled himself, and became obedient unto death, even the death of the cross.</w:t>
      </w:r>
    </w:p>
    <w:p w:rsidR="007A1ECA" w:rsidRDefault="007A1ECA" w:rsidP="007A1ECA">
      <w:pPr>
        <w:autoSpaceDE w:val="0"/>
        <w:autoSpaceDN w:val="0"/>
        <w:spacing w:after="135" w:line="240" w:lineRule="auto"/>
        <w:ind w:right="135"/>
        <w:rPr>
          <w:rFonts w:ascii="Tahoma" w:hAnsi="Tahoma" w:cs="Tahoma"/>
          <w:color w:val="000000"/>
          <w:sz w:val="28"/>
          <w:szCs w:val="28"/>
        </w:rPr>
      </w:pP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b/>
          <w:bCs/>
          <w:position w:val="6"/>
          <w:sz w:val="28"/>
          <w:szCs w:val="28"/>
          <w:u w:val="single"/>
        </w:rPr>
        <w:t>Gen 22</w:t>
      </w:r>
      <w:r>
        <w:rPr>
          <w:rFonts w:ascii="Trebuchet MS" w:hAnsi="Trebuchet MS"/>
          <w:b/>
          <w:bCs/>
          <w:color w:val="21770A"/>
          <w:position w:val="6"/>
          <w:u w:val="single"/>
        </w:rPr>
        <w:t>:10</w:t>
      </w:r>
      <w:r>
        <w:rPr>
          <w:rFonts w:ascii="Trebuchet MS" w:hAnsi="Trebuchet MS"/>
          <w:b/>
          <w:bCs/>
          <w:color w:val="21770A"/>
          <w:sz w:val="16"/>
          <w:szCs w:val="16"/>
        </w:rPr>
        <w:t xml:space="preserve"> </w:t>
      </w:r>
      <w:r>
        <w:rPr>
          <w:rFonts w:ascii="Trebuchet MS" w:hAnsi="Trebuchet MS"/>
          <w:color w:val="000000"/>
          <w:sz w:val="24"/>
          <w:szCs w:val="24"/>
        </w:rPr>
        <w:t>And Abraham stretched forth his hand, and took the knife to slay his son.</w:t>
      </w:r>
    </w:p>
    <w:p w:rsidR="007A1ECA" w:rsidRDefault="007A1ECA" w:rsidP="007A1ECA">
      <w:pPr>
        <w:autoSpaceDE w:val="0"/>
        <w:autoSpaceDN w:val="0"/>
        <w:spacing w:after="135" w:line="240" w:lineRule="auto"/>
        <w:ind w:right="135"/>
        <w:rPr>
          <w:rFonts w:ascii="Tahoma" w:hAnsi="Tahoma" w:cs="Tahoma"/>
          <w:i/>
          <w:iCs/>
          <w:color w:val="000000"/>
          <w:sz w:val="28"/>
          <w:szCs w:val="28"/>
        </w:rPr>
      </w:pPr>
      <w:r>
        <w:rPr>
          <w:rFonts w:ascii="Tahoma" w:hAnsi="Tahoma" w:cs="Tahoma"/>
          <w:i/>
          <w:iCs/>
          <w:color w:val="000000"/>
          <w:sz w:val="28"/>
          <w:szCs w:val="28"/>
        </w:rPr>
        <w:t xml:space="preserve">NOW God had someone </w:t>
      </w:r>
      <w:r>
        <w:rPr>
          <w:rFonts w:ascii="Tahoma" w:hAnsi="Tahoma" w:cs="Tahoma"/>
          <w:i/>
          <w:iCs/>
          <w:color w:val="000000"/>
          <w:sz w:val="28"/>
          <w:szCs w:val="28"/>
          <w:u w:val="single"/>
        </w:rPr>
        <w:t>who could justify John 3:16</w:t>
      </w:r>
      <w:r>
        <w:rPr>
          <w:rFonts w:ascii="Tahoma" w:hAnsi="Tahoma" w:cs="Tahoma"/>
          <w:i/>
          <w:iCs/>
          <w:color w:val="000000"/>
          <w:sz w:val="28"/>
          <w:szCs w:val="28"/>
        </w:rPr>
        <w:t xml:space="preserve"> </w:t>
      </w:r>
    </w:p>
    <w:p w:rsidR="007A1ECA" w:rsidRDefault="007A1ECA" w:rsidP="007A1ECA">
      <w:pPr>
        <w:autoSpaceDE w:val="0"/>
        <w:autoSpaceDN w:val="0"/>
        <w:spacing w:after="135" w:line="240" w:lineRule="auto"/>
        <w:ind w:left="135" w:right="135"/>
        <w:rPr>
          <w:rFonts w:ascii="Trebuchet MS" w:hAnsi="Trebuchet MS"/>
          <w:color w:val="000000"/>
          <w:sz w:val="24"/>
          <w:szCs w:val="24"/>
        </w:rPr>
      </w:pPr>
      <w:r>
        <w:rPr>
          <w:rFonts w:ascii="Trebuchet MS" w:hAnsi="Trebuchet MS"/>
          <w:b/>
          <w:bCs/>
          <w:color w:val="21770A"/>
          <w:position w:val="6"/>
          <w:sz w:val="16"/>
          <w:szCs w:val="16"/>
          <w:u w:val="single"/>
        </w:rPr>
        <w:t>11</w:t>
      </w:r>
      <w:r>
        <w:rPr>
          <w:rFonts w:ascii="Trebuchet MS" w:hAnsi="Trebuchet MS"/>
          <w:b/>
          <w:bCs/>
          <w:color w:val="21770A"/>
          <w:sz w:val="16"/>
          <w:szCs w:val="16"/>
        </w:rPr>
        <w:t xml:space="preserve"> </w:t>
      </w:r>
      <w:r>
        <w:rPr>
          <w:rFonts w:ascii="Trebuchet MS" w:hAnsi="Trebuchet MS"/>
          <w:color w:val="000000"/>
          <w:sz w:val="24"/>
          <w:szCs w:val="24"/>
        </w:rPr>
        <w:t xml:space="preserve">And the angel of the </w:t>
      </w:r>
      <w:r>
        <w:rPr>
          <w:rFonts w:ascii="Trebuchet MS" w:hAnsi="Trebuchet MS"/>
          <w:smallCaps/>
          <w:color w:val="000000"/>
          <w:sz w:val="24"/>
          <w:szCs w:val="24"/>
        </w:rPr>
        <w:t xml:space="preserve">Lord </w:t>
      </w:r>
      <w:r>
        <w:rPr>
          <w:rFonts w:ascii="Trebuchet MS" w:hAnsi="Trebuchet MS"/>
          <w:color w:val="000000"/>
          <w:sz w:val="24"/>
          <w:szCs w:val="24"/>
        </w:rPr>
        <w:t>called unto him out of heaven, and said, Abraham, Abraham: and he said, Here am I.</w:t>
      </w:r>
      <w:r>
        <w:rPr>
          <w:rFonts w:ascii="Trebuchet MS" w:hAnsi="Trebuchet MS"/>
          <w:b/>
          <w:bCs/>
          <w:color w:val="21770A"/>
          <w:position w:val="6"/>
          <w:sz w:val="16"/>
          <w:szCs w:val="16"/>
        </w:rPr>
        <w:t>12</w:t>
      </w:r>
      <w:r>
        <w:rPr>
          <w:rFonts w:ascii="Trebuchet MS" w:hAnsi="Trebuchet MS"/>
          <w:b/>
          <w:bCs/>
          <w:color w:val="21770A"/>
          <w:sz w:val="16"/>
          <w:szCs w:val="16"/>
        </w:rPr>
        <w:t xml:space="preserve"> </w:t>
      </w:r>
      <w:r>
        <w:rPr>
          <w:rFonts w:ascii="Trebuchet MS" w:hAnsi="Trebuchet MS"/>
          <w:color w:val="000000"/>
          <w:sz w:val="24"/>
          <w:szCs w:val="24"/>
        </w:rPr>
        <w:t xml:space="preserve">And he said, Lay not thine hand upon the lad, neither do thou anything unto him: </w:t>
      </w:r>
      <w:r>
        <w:rPr>
          <w:rFonts w:ascii="Trebuchet MS" w:hAnsi="Trebuchet MS"/>
          <w:b/>
          <w:bCs/>
          <w:color w:val="000000"/>
          <w:sz w:val="24"/>
          <w:szCs w:val="24"/>
        </w:rPr>
        <w:t>for now I know that thou fearest God, seeing thou hast not withheld thy son, thine only son from me.</w:t>
      </w:r>
    </w:p>
    <w:p w:rsidR="007A1ECA" w:rsidRDefault="007A1ECA" w:rsidP="007A1ECA">
      <w:pPr>
        <w:autoSpaceDE w:val="0"/>
        <w:autoSpaceDN w:val="0"/>
        <w:spacing w:after="135" w:line="240" w:lineRule="auto"/>
        <w:ind w:right="135"/>
        <w:rPr>
          <w:rFonts w:ascii="Tahoma" w:hAnsi="Tahoma" w:cs="Tahoma"/>
          <w:b/>
          <w:bCs/>
          <w:color w:val="21770A"/>
          <w:position w:val="6"/>
          <w:sz w:val="28"/>
          <w:szCs w:val="28"/>
        </w:rPr>
      </w:pPr>
      <w:r>
        <w:rPr>
          <w:rFonts w:ascii="Tahoma" w:hAnsi="Tahoma" w:cs="Tahoma"/>
          <w:b/>
          <w:bCs/>
          <w:color w:val="21770A"/>
          <w:position w:val="6"/>
          <w:sz w:val="28"/>
          <w:szCs w:val="28"/>
        </w:rPr>
        <w:t xml:space="preserve">COVENANT lingo….you satisfied the covenant requirement- Abraham PROVED to the satisfaction of God that sending JESUS could not be CHALLANGED.  Abraham would be willing to give what God required…now God could legally give what Abraham required-God’s son. </w:t>
      </w:r>
    </w:p>
    <w:p w:rsidR="007A1ECA" w:rsidRDefault="007A1ECA" w:rsidP="007A1ECA">
      <w:pPr>
        <w:autoSpaceDE w:val="0"/>
        <w:autoSpaceDN w:val="0"/>
        <w:spacing w:after="135" w:line="240" w:lineRule="auto"/>
        <w:ind w:right="135"/>
        <w:rPr>
          <w:rFonts w:ascii="Tahoma" w:hAnsi="Tahoma" w:cs="Tahoma"/>
          <w:b/>
          <w:bCs/>
          <w:color w:val="000000"/>
          <w:sz w:val="28"/>
          <w:szCs w:val="28"/>
        </w:rPr>
      </w:pPr>
    </w:p>
    <w:p w:rsidR="007A1ECA" w:rsidRDefault="007A1ECA" w:rsidP="007A1ECA">
      <w:pPr>
        <w:autoSpaceDE w:val="0"/>
        <w:autoSpaceDN w:val="0"/>
        <w:spacing w:after="135" w:line="240" w:lineRule="auto"/>
        <w:ind w:left="135" w:right="135"/>
        <w:rPr>
          <w:rFonts w:ascii="Trebuchet MS" w:hAnsi="Trebuchet MS"/>
          <w:color w:val="000000"/>
          <w:sz w:val="24"/>
          <w:szCs w:val="24"/>
        </w:rPr>
      </w:pPr>
      <w:r>
        <w:rPr>
          <w:rFonts w:ascii="Trebuchet MS" w:hAnsi="Trebuchet MS"/>
          <w:b/>
          <w:bCs/>
          <w:color w:val="21770A"/>
          <w:position w:val="6"/>
          <w:sz w:val="16"/>
          <w:szCs w:val="16"/>
          <w:u w:val="single"/>
        </w:rPr>
        <w:t>13</w:t>
      </w:r>
      <w:r>
        <w:rPr>
          <w:rFonts w:ascii="Trebuchet MS" w:hAnsi="Trebuchet MS"/>
          <w:b/>
          <w:bCs/>
          <w:color w:val="21770A"/>
          <w:sz w:val="16"/>
          <w:szCs w:val="16"/>
          <w:u w:val="single"/>
        </w:rPr>
        <w:t xml:space="preserve"> </w:t>
      </w:r>
      <w:r>
        <w:rPr>
          <w:rFonts w:ascii="Trebuchet MS" w:hAnsi="Trebuchet MS"/>
          <w:color w:val="000000"/>
          <w:sz w:val="24"/>
          <w:szCs w:val="24"/>
        </w:rPr>
        <w:t xml:space="preserve">And Abraham lifted up his eyes, and looked, and behold behind him </w:t>
      </w:r>
      <w:r>
        <w:rPr>
          <w:rFonts w:ascii="Trebuchet MS" w:hAnsi="Trebuchet MS"/>
          <w:b/>
          <w:bCs/>
          <w:color w:val="000000"/>
          <w:sz w:val="24"/>
          <w:szCs w:val="24"/>
        </w:rPr>
        <w:t>a ram caught in a thicket by his horns</w:t>
      </w:r>
      <w:r>
        <w:rPr>
          <w:rFonts w:ascii="Trebuchet MS" w:hAnsi="Trebuchet MS"/>
          <w:color w:val="000000"/>
          <w:sz w:val="24"/>
          <w:szCs w:val="24"/>
        </w:rPr>
        <w:t xml:space="preserve">: </w:t>
      </w:r>
    </w:p>
    <w:p w:rsidR="007A1ECA" w:rsidRDefault="007A1ECA" w:rsidP="007A1ECA">
      <w:pPr>
        <w:autoSpaceDE w:val="0"/>
        <w:autoSpaceDN w:val="0"/>
        <w:spacing w:after="0" w:line="240" w:lineRule="auto"/>
        <w:rPr>
          <w:rFonts w:ascii="Trebuchet MS" w:hAnsi="Trebuchet MS"/>
          <w:sz w:val="24"/>
          <w:szCs w:val="24"/>
        </w:rPr>
      </w:pPr>
      <w:r>
        <w:rPr>
          <w:rFonts w:ascii="Times New Roman" w:hAnsi="Times New Roman"/>
          <w:sz w:val="24"/>
          <w:szCs w:val="24"/>
        </w:rPr>
        <w:t>   </w:t>
      </w:r>
      <w:r>
        <w:rPr>
          <w:rFonts w:ascii="Trebuchet MS" w:hAnsi="Trebuchet MS"/>
          <w:sz w:val="24"/>
          <w:szCs w:val="24"/>
        </w:rPr>
        <w:t>   Behold the promised lamb of God….</w:t>
      </w:r>
    </w:p>
    <w:p w:rsidR="007A1ECA" w:rsidRDefault="007A1ECA" w:rsidP="007A1ECA">
      <w:pPr>
        <w:autoSpaceDE w:val="0"/>
        <w:autoSpaceDN w:val="0"/>
        <w:spacing w:after="0" w:line="240" w:lineRule="auto"/>
        <w:rPr>
          <w:rFonts w:ascii="Tahoma" w:hAnsi="Tahoma" w:cs="Tahoma"/>
          <w:color w:val="000000"/>
          <w:sz w:val="24"/>
          <w:szCs w:val="24"/>
        </w:rPr>
      </w:pPr>
    </w:p>
    <w:p w:rsidR="007A1ECA" w:rsidRDefault="007A1ECA" w:rsidP="007A1ECA">
      <w:pPr>
        <w:autoSpaceDE w:val="0"/>
        <w:autoSpaceDN w:val="0"/>
        <w:spacing w:after="0" w:line="240" w:lineRule="auto"/>
        <w:rPr>
          <w:rFonts w:ascii="Trebuchet MS" w:hAnsi="Trebuchet MS"/>
          <w:color w:val="000000"/>
          <w:sz w:val="24"/>
          <w:szCs w:val="24"/>
        </w:rPr>
      </w:pPr>
      <w:r>
        <w:rPr>
          <w:rFonts w:ascii="Tahoma" w:hAnsi="Tahoma" w:cs="Tahoma"/>
          <w:color w:val="000000"/>
          <w:sz w:val="24"/>
          <w:szCs w:val="24"/>
        </w:rPr>
        <w:t xml:space="preserve">John 19:5 </w:t>
      </w:r>
      <w:r>
        <w:rPr>
          <w:rFonts w:ascii="Trebuchet MS" w:hAnsi="Trebuchet MS"/>
          <w:b/>
          <w:bCs/>
          <w:color w:val="21770A"/>
          <w:position w:val="6"/>
          <w:sz w:val="16"/>
          <w:szCs w:val="16"/>
        </w:rPr>
        <w:t>5</w:t>
      </w:r>
      <w:r>
        <w:rPr>
          <w:rFonts w:ascii="Trebuchet MS" w:hAnsi="Trebuchet MS"/>
          <w:b/>
          <w:bCs/>
          <w:color w:val="21770A"/>
          <w:sz w:val="16"/>
          <w:szCs w:val="16"/>
        </w:rPr>
        <w:t xml:space="preserve"> </w:t>
      </w:r>
      <w:r>
        <w:rPr>
          <w:rFonts w:ascii="Trebuchet MS" w:hAnsi="Trebuchet MS"/>
          <w:color w:val="000000"/>
          <w:sz w:val="24"/>
          <w:szCs w:val="24"/>
        </w:rPr>
        <w:t>Then came Jesus forth, wearing the crown of thorns…and the purple robe</w:t>
      </w:r>
    </w:p>
    <w:p w:rsidR="007A1ECA" w:rsidRDefault="007A1ECA" w:rsidP="007A1ECA">
      <w:pPr>
        <w:autoSpaceDE w:val="0"/>
        <w:autoSpaceDN w:val="0"/>
        <w:spacing w:after="135" w:line="240" w:lineRule="auto"/>
        <w:ind w:right="135"/>
        <w:rPr>
          <w:rFonts w:ascii="Tahoma" w:hAnsi="Tahoma" w:cs="Tahoma"/>
          <w:color w:val="000000"/>
          <w:sz w:val="24"/>
          <w:szCs w:val="24"/>
        </w:rPr>
      </w:pP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b/>
          <w:bCs/>
          <w:color w:val="000000"/>
          <w:sz w:val="24"/>
          <w:szCs w:val="24"/>
          <w:u w:val="single"/>
        </w:rPr>
        <w:t>GEN 22:13</w:t>
      </w:r>
      <w:r>
        <w:rPr>
          <w:rFonts w:ascii="Trebuchet MS" w:hAnsi="Trebuchet MS"/>
          <w:color w:val="000000"/>
          <w:sz w:val="24"/>
          <w:szCs w:val="24"/>
        </w:rPr>
        <w:t>-and Abraham went and took the ram, and offered him up for a burnt offering in the stead of his son.</w:t>
      </w: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color w:val="000000"/>
          <w:sz w:val="24"/>
          <w:szCs w:val="24"/>
        </w:rPr>
        <w:t>The Ram became man’s substitute - Just as Jesus would be ours</w:t>
      </w:r>
    </w:p>
    <w:p w:rsidR="007A1ECA" w:rsidRDefault="007A1ECA" w:rsidP="007A1ECA">
      <w:pPr>
        <w:autoSpaceDE w:val="0"/>
        <w:autoSpaceDN w:val="0"/>
        <w:spacing w:after="135" w:line="240" w:lineRule="auto"/>
        <w:ind w:right="135"/>
        <w:rPr>
          <w:rFonts w:ascii="Tahoma" w:hAnsi="Tahoma" w:cs="Tahoma"/>
          <w:sz w:val="26"/>
          <w:szCs w:val="26"/>
        </w:rPr>
      </w:pPr>
      <w:r>
        <w:rPr>
          <w:rFonts w:ascii="Tahoma" w:hAnsi="Tahoma" w:cs="Tahoma"/>
          <w:sz w:val="26"/>
          <w:szCs w:val="26"/>
        </w:rPr>
        <w:t>Matt 8:17 This was to fulfill what was spoken through Isaiah the prophet: "HE HIMSELF TOOK OUR INFIRMITIES AND CARRIED AWAY OUR DISEASES."</w:t>
      </w:r>
    </w:p>
    <w:p w:rsidR="007A1ECA" w:rsidRDefault="007A1ECA" w:rsidP="007A1ECA">
      <w:pPr>
        <w:autoSpaceDE w:val="0"/>
        <w:autoSpaceDN w:val="0"/>
        <w:spacing w:after="135" w:line="240" w:lineRule="auto"/>
        <w:ind w:right="135"/>
        <w:rPr>
          <w:rFonts w:ascii="Tahoma" w:hAnsi="Tahoma" w:cs="Tahoma"/>
          <w:sz w:val="24"/>
          <w:szCs w:val="24"/>
        </w:rPr>
      </w:pPr>
    </w:p>
    <w:p w:rsidR="007A1ECA" w:rsidRDefault="007A1ECA" w:rsidP="007A1ECA">
      <w:pPr>
        <w:autoSpaceDE w:val="0"/>
        <w:autoSpaceDN w:val="0"/>
        <w:spacing w:after="135" w:line="240" w:lineRule="auto"/>
        <w:ind w:right="135"/>
        <w:rPr>
          <w:rFonts w:ascii="Trebuchet MS" w:hAnsi="Trebuchet MS"/>
          <w:b/>
          <w:bCs/>
          <w:color w:val="000000"/>
          <w:sz w:val="24"/>
          <w:szCs w:val="24"/>
          <w:u w:val="single"/>
        </w:rPr>
      </w:pPr>
      <w:r>
        <w:rPr>
          <w:rFonts w:ascii="Trebuchet MS" w:hAnsi="Trebuchet MS"/>
          <w:b/>
          <w:bCs/>
          <w:position w:val="6"/>
          <w:sz w:val="24"/>
          <w:szCs w:val="24"/>
          <w:u w:val="single"/>
        </w:rPr>
        <w:lastRenderedPageBreak/>
        <w:t>GEN 22:14</w:t>
      </w:r>
      <w:r>
        <w:rPr>
          <w:rFonts w:ascii="Trebuchet MS" w:hAnsi="Trebuchet MS"/>
          <w:b/>
          <w:bCs/>
          <w:sz w:val="16"/>
          <w:szCs w:val="16"/>
        </w:rPr>
        <w:t xml:space="preserve"> </w:t>
      </w:r>
      <w:r>
        <w:rPr>
          <w:rFonts w:ascii="Trebuchet MS" w:hAnsi="Trebuchet MS"/>
          <w:color w:val="000000"/>
          <w:sz w:val="24"/>
          <w:szCs w:val="24"/>
        </w:rPr>
        <w:t xml:space="preserve">And Abraham called the name of that place Jehovah-jireh: as it is said to this day, </w:t>
      </w:r>
      <w:r>
        <w:rPr>
          <w:rFonts w:ascii="Trebuchet MS" w:hAnsi="Trebuchet MS"/>
          <w:b/>
          <w:bCs/>
          <w:color w:val="000000"/>
          <w:sz w:val="24"/>
          <w:szCs w:val="24"/>
          <w:u w:val="single"/>
        </w:rPr>
        <w:t xml:space="preserve">In the mount of the </w:t>
      </w:r>
      <w:r>
        <w:rPr>
          <w:rFonts w:ascii="Trebuchet MS" w:hAnsi="Trebuchet MS"/>
          <w:b/>
          <w:bCs/>
          <w:smallCaps/>
          <w:color w:val="000000"/>
          <w:sz w:val="24"/>
          <w:szCs w:val="24"/>
          <w:u w:val="single"/>
        </w:rPr>
        <w:t xml:space="preserve">Lord </w:t>
      </w:r>
      <w:r>
        <w:rPr>
          <w:rFonts w:ascii="Trebuchet MS" w:hAnsi="Trebuchet MS"/>
          <w:b/>
          <w:bCs/>
          <w:color w:val="000000"/>
          <w:sz w:val="24"/>
          <w:szCs w:val="24"/>
          <w:u w:val="single"/>
        </w:rPr>
        <w:t>it shall be seen.</w:t>
      </w:r>
    </w:p>
    <w:p w:rsidR="007A1ECA" w:rsidRDefault="007A1ECA" w:rsidP="007A1ECA">
      <w:pPr>
        <w:autoSpaceDE w:val="0"/>
        <w:autoSpaceDN w:val="0"/>
        <w:spacing w:after="135" w:line="240" w:lineRule="auto"/>
        <w:ind w:right="135"/>
        <w:rPr>
          <w:rFonts w:ascii="Tahoma" w:hAnsi="Tahoma" w:cs="Tahoma"/>
          <w:b/>
          <w:bCs/>
          <w:color w:val="21770A"/>
          <w:position w:val="6"/>
          <w:sz w:val="28"/>
          <w:szCs w:val="28"/>
        </w:rPr>
      </w:pPr>
      <w:r>
        <w:rPr>
          <w:rFonts w:ascii="Tahoma" w:hAnsi="Tahoma" w:cs="Tahoma"/>
          <w:b/>
          <w:bCs/>
          <w:color w:val="21770A"/>
          <w:position w:val="6"/>
          <w:sz w:val="28"/>
          <w:szCs w:val="28"/>
        </w:rPr>
        <w:t>(the God who sees…foresees and provides)</w:t>
      </w: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b/>
          <w:bCs/>
          <w:color w:val="21770A"/>
          <w:position w:val="6"/>
          <w:sz w:val="16"/>
          <w:szCs w:val="16"/>
        </w:rPr>
        <w:t>15</w:t>
      </w:r>
      <w:r>
        <w:rPr>
          <w:rFonts w:ascii="Trebuchet MS" w:hAnsi="Trebuchet MS"/>
          <w:b/>
          <w:bCs/>
          <w:color w:val="21770A"/>
          <w:sz w:val="16"/>
          <w:szCs w:val="16"/>
        </w:rPr>
        <w:t xml:space="preserve"> </w:t>
      </w:r>
      <w:r>
        <w:rPr>
          <w:rFonts w:ascii="Trebuchet MS" w:hAnsi="Trebuchet MS"/>
          <w:color w:val="000000"/>
          <w:sz w:val="24"/>
          <w:szCs w:val="24"/>
        </w:rPr>
        <w:t xml:space="preserve">And the angel of the </w:t>
      </w:r>
      <w:r>
        <w:rPr>
          <w:rFonts w:ascii="Trebuchet MS" w:hAnsi="Trebuchet MS"/>
          <w:smallCaps/>
          <w:color w:val="000000"/>
          <w:sz w:val="24"/>
          <w:szCs w:val="24"/>
        </w:rPr>
        <w:t xml:space="preserve">Lord </w:t>
      </w:r>
      <w:r>
        <w:rPr>
          <w:rFonts w:ascii="Trebuchet MS" w:hAnsi="Trebuchet MS"/>
          <w:color w:val="000000"/>
          <w:sz w:val="24"/>
          <w:szCs w:val="24"/>
        </w:rPr>
        <w:t>called unto Abraham out of heaven the second time,</w:t>
      </w: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rebuchet MS" w:hAnsi="Trebuchet MS"/>
          <w:b/>
          <w:bCs/>
          <w:color w:val="21770A"/>
          <w:position w:val="6"/>
          <w:sz w:val="16"/>
          <w:szCs w:val="16"/>
        </w:rPr>
        <w:t>16</w:t>
      </w:r>
      <w:r>
        <w:rPr>
          <w:rFonts w:ascii="Trebuchet MS" w:hAnsi="Trebuchet MS"/>
          <w:b/>
          <w:bCs/>
          <w:color w:val="21770A"/>
          <w:sz w:val="16"/>
          <w:szCs w:val="16"/>
        </w:rPr>
        <w:t xml:space="preserve"> </w:t>
      </w:r>
      <w:r>
        <w:rPr>
          <w:rFonts w:ascii="Trebuchet MS" w:hAnsi="Trebuchet MS"/>
          <w:color w:val="000000"/>
          <w:sz w:val="24"/>
          <w:szCs w:val="24"/>
        </w:rPr>
        <w:t xml:space="preserve">And said, By myself have I sworn, saith the </w:t>
      </w:r>
      <w:r>
        <w:rPr>
          <w:rFonts w:ascii="Trebuchet MS" w:hAnsi="Trebuchet MS"/>
          <w:smallCaps/>
          <w:color w:val="000000"/>
          <w:sz w:val="24"/>
          <w:szCs w:val="24"/>
        </w:rPr>
        <w:t>Lord</w:t>
      </w:r>
      <w:r>
        <w:rPr>
          <w:rFonts w:ascii="Trebuchet MS" w:hAnsi="Trebuchet MS"/>
          <w:color w:val="000000"/>
          <w:sz w:val="24"/>
          <w:szCs w:val="24"/>
        </w:rPr>
        <w:t xml:space="preserve">, for because thou hast done this thing, and hast not withheld thy son, </w:t>
      </w:r>
      <w:r>
        <w:rPr>
          <w:rFonts w:ascii="Trebuchet MS" w:hAnsi="Trebuchet MS"/>
          <w:b/>
          <w:bCs/>
          <w:color w:val="000000"/>
          <w:sz w:val="24"/>
          <w:szCs w:val="24"/>
        </w:rPr>
        <w:t>thine only son</w:t>
      </w:r>
      <w:r>
        <w:rPr>
          <w:rFonts w:ascii="Trebuchet MS" w:hAnsi="Trebuchet MS"/>
          <w:color w:val="000000"/>
          <w:sz w:val="24"/>
          <w:szCs w:val="24"/>
        </w:rPr>
        <w:t>:</w:t>
      </w:r>
    </w:p>
    <w:p w:rsidR="007A1ECA" w:rsidRDefault="007A1ECA" w:rsidP="007A1ECA">
      <w:pPr>
        <w:autoSpaceDE w:val="0"/>
        <w:autoSpaceDN w:val="0"/>
        <w:spacing w:after="135" w:line="240" w:lineRule="auto"/>
        <w:ind w:right="135"/>
        <w:rPr>
          <w:rFonts w:ascii="Trebuchet MS" w:hAnsi="Trebuchet MS"/>
          <w:b/>
          <w:bCs/>
          <w:color w:val="000000"/>
          <w:sz w:val="24"/>
          <w:szCs w:val="24"/>
        </w:rPr>
      </w:pPr>
      <w:r>
        <w:rPr>
          <w:rFonts w:ascii="Trebuchet MS" w:hAnsi="Trebuchet MS"/>
          <w:b/>
          <w:bCs/>
          <w:color w:val="21770A"/>
          <w:position w:val="6"/>
          <w:sz w:val="16"/>
          <w:szCs w:val="16"/>
        </w:rPr>
        <w:t>17</w:t>
      </w:r>
      <w:r>
        <w:rPr>
          <w:rFonts w:ascii="Trebuchet MS" w:hAnsi="Trebuchet MS"/>
          <w:b/>
          <w:bCs/>
          <w:color w:val="21770A"/>
          <w:sz w:val="16"/>
          <w:szCs w:val="16"/>
        </w:rPr>
        <w:t xml:space="preserve"> </w:t>
      </w:r>
      <w:r>
        <w:rPr>
          <w:rFonts w:ascii="Trebuchet MS" w:hAnsi="Trebuchet MS"/>
          <w:color w:val="000000"/>
          <w:sz w:val="24"/>
          <w:szCs w:val="24"/>
        </w:rPr>
        <w:t xml:space="preserve">That in blessing I will bless thee, and in multiplying I will multiply thy seed as the stars of the heaven, and as the sand which is upon the sea shore; </w:t>
      </w:r>
      <w:r>
        <w:rPr>
          <w:rFonts w:ascii="Trebuchet MS" w:hAnsi="Trebuchet MS"/>
          <w:b/>
          <w:bCs/>
          <w:color w:val="000000"/>
          <w:sz w:val="24"/>
          <w:szCs w:val="24"/>
        </w:rPr>
        <w:t>and thy seed shall possess the gate of his enemies;</w:t>
      </w:r>
    </w:p>
    <w:p w:rsidR="007A1ECA" w:rsidRDefault="007A1ECA" w:rsidP="007A1ECA">
      <w:pPr>
        <w:autoSpaceDE w:val="0"/>
        <w:autoSpaceDN w:val="0"/>
        <w:spacing w:after="135" w:line="240" w:lineRule="auto"/>
        <w:ind w:right="135"/>
        <w:rPr>
          <w:rFonts w:ascii="Trebuchet MS" w:hAnsi="Trebuchet MS"/>
          <w:b/>
          <w:bCs/>
          <w:color w:val="21770A"/>
          <w:position w:val="6"/>
          <w:sz w:val="28"/>
          <w:szCs w:val="28"/>
        </w:rPr>
      </w:pPr>
      <w:r>
        <w:rPr>
          <w:rFonts w:ascii="Trebuchet MS" w:hAnsi="Trebuchet MS"/>
          <w:b/>
          <w:bCs/>
          <w:color w:val="21770A"/>
          <w:position w:val="6"/>
          <w:sz w:val="28"/>
          <w:szCs w:val="28"/>
        </w:rPr>
        <w:t>(Possess- to occupy seize and impoverish and bring to ruin)</w:t>
      </w:r>
    </w:p>
    <w:p w:rsidR="007A1ECA" w:rsidRDefault="007A1ECA" w:rsidP="007A1ECA">
      <w:pPr>
        <w:autoSpaceDE w:val="0"/>
        <w:autoSpaceDN w:val="0"/>
        <w:spacing w:after="0" w:line="240" w:lineRule="auto"/>
        <w:rPr>
          <w:rFonts w:ascii="Tahoma" w:hAnsi="Tahoma" w:cs="Tahoma"/>
          <w:color w:val="000000"/>
          <w:sz w:val="24"/>
          <w:szCs w:val="24"/>
        </w:rPr>
      </w:pPr>
      <w:r>
        <w:rPr>
          <w:rFonts w:ascii="Times New Roman" w:hAnsi="Times New Roman"/>
          <w:sz w:val="24"/>
          <w:szCs w:val="24"/>
        </w:rPr>
        <w:t xml:space="preserve">   </w:t>
      </w:r>
      <w:r>
        <w:rPr>
          <w:rFonts w:ascii="Trebuchet MS" w:hAnsi="Trebuchet MS"/>
          <w:sz w:val="24"/>
          <w:szCs w:val="24"/>
        </w:rPr>
        <w:t>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Col 2:15 NIV</w:t>
      </w:r>
      <w:r>
        <w:rPr>
          <w:rFonts w:ascii="Trebuchet MS" w:hAnsi="Trebuchet MS"/>
          <w:b/>
          <w:bCs/>
          <w:color w:val="21770A"/>
          <w:sz w:val="16"/>
          <w:szCs w:val="16"/>
        </w:rPr>
        <w:t xml:space="preserve">15 </w:t>
      </w:r>
      <w:r>
        <w:rPr>
          <w:rFonts w:ascii="Trebuchet MS" w:hAnsi="Trebuchet MS"/>
          <w:color w:val="000000"/>
          <w:sz w:val="24"/>
          <w:szCs w:val="24"/>
        </w:rPr>
        <w:t xml:space="preserve">And having disarmed the powers and authorities, he made a public spectacle of them, triumphing over them by the cross. </w:t>
      </w:r>
    </w:p>
    <w:p w:rsidR="007A1ECA" w:rsidRDefault="007A1ECA" w:rsidP="007A1ECA">
      <w:pPr>
        <w:autoSpaceDE w:val="0"/>
        <w:autoSpaceDN w:val="0"/>
        <w:spacing w:after="0" w:line="240" w:lineRule="auto"/>
        <w:rPr>
          <w:rFonts w:ascii="Tahoma" w:hAnsi="Tahoma" w:cs="Tahoma"/>
          <w:color w:val="000000"/>
          <w:sz w:val="24"/>
          <w:szCs w:val="24"/>
        </w:rPr>
      </w:pPr>
      <w:r>
        <w:rPr>
          <w:rFonts w:ascii="Times New Roman" w:hAnsi="Times New Roman"/>
          <w:sz w:val="24"/>
          <w:szCs w:val="24"/>
        </w:rPr>
        <w:t>   </w:t>
      </w:r>
      <w:r>
        <w:rPr>
          <w:rFonts w:ascii="Trebuchet MS" w:hAnsi="Trebuchet MS"/>
          <w:sz w:val="24"/>
          <w:szCs w:val="24"/>
        </w:rPr>
        <w:t> </w:t>
      </w:r>
    </w:p>
    <w:p w:rsidR="007A1ECA" w:rsidRDefault="007A1ECA" w:rsidP="007A1ECA">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 xml:space="preserve">Matt 16:15-18 </w:t>
      </w:r>
      <w:r>
        <w:rPr>
          <w:rFonts w:ascii="Trebuchet MS" w:hAnsi="Trebuchet MS"/>
          <w:b/>
          <w:bCs/>
          <w:color w:val="21770A"/>
          <w:position w:val="6"/>
          <w:sz w:val="16"/>
          <w:szCs w:val="16"/>
        </w:rPr>
        <w:t>18</w:t>
      </w:r>
      <w:r>
        <w:rPr>
          <w:rFonts w:ascii="Trebuchet MS" w:hAnsi="Trebuchet MS"/>
          <w:b/>
          <w:bCs/>
          <w:color w:val="21770A"/>
          <w:sz w:val="16"/>
          <w:szCs w:val="16"/>
        </w:rPr>
        <w:t xml:space="preserve"> </w:t>
      </w:r>
      <w:r>
        <w:rPr>
          <w:rFonts w:ascii="Trebuchet MS" w:hAnsi="Trebuchet MS"/>
          <w:color w:val="BC0406"/>
          <w:sz w:val="24"/>
          <w:szCs w:val="24"/>
        </w:rPr>
        <w:t xml:space="preserve">And I say also unto thee, That thou art Peter, and upon this </w:t>
      </w:r>
      <w:r>
        <w:rPr>
          <w:rFonts w:ascii="Trebuchet MS" w:hAnsi="Trebuchet MS"/>
          <w:b/>
          <w:bCs/>
          <w:color w:val="BC0406"/>
          <w:sz w:val="24"/>
          <w:szCs w:val="24"/>
        </w:rPr>
        <w:t>rock I will build my church; and the gates of hell shall not prevail against it.</w:t>
      </w:r>
    </w:p>
    <w:p w:rsidR="007A1ECA" w:rsidRDefault="007A1ECA" w:rsidP="007A1ECA">
      <w:pPr>
        <w:autoSpaceDE w:val="0"/>
        <w:autoSpaceDN w:val="0"/>
        <w:spacing w:after="135" w:line="240" w:lineRule="auto"/>
        <w:ind w:right="135"/>
        <w:rPr>
          <w:rFonts w:ascii="Tahoma" w:hAnsi="Tahoma" w:cs="Tahoma"/>
          <w:color w:val="000000"/>
          <w:sz w:val="24"/>
          <w:szCs w:val="24"/>
        </w:rPr>
      </w:pPr>
    </w:p>
    <w:p w:rsidR="007A1ECA" w:rsidRDefault="007A1ECA" w:rsidP="007A1ECA">
      <w:pPr>
        <w:autoSpaceDE w:val="0"/>
        <w:autoSpaceDN w:val="0"/>
        <w:spacing w:after="135" w:line="240" w:lineRule="auto"/>
        <w:ind w:right="135"/>
        <w:rPr>
          <w:rFonts w:ascii="Trebuchet MS" w:hAnsi="Trebuchet MS"/>
          <w:color w:val="000000"/>
          <w:sz w:val="24"/>
          <w:szCs w:val="24"/>
        </w:rPr>
      </w:pPr>
      <w:r>
        <w:rPr>
          <w:rFonts w:ascii="Tahoma" w:hAnsi="Tahoma" w:cs="Tahoma"/>
          <w:b/>
          <w:bCs/>
          <w:color w:val="000000"/>
          <w:sz w:val="24"/>
          <w:szCs w:val="24"/>
          <w:u w:val="single"/>
        </w:rPr>
        <w:t>Gen22:</w:t>
      </w:r>
      <w:r>
        <w:rPr>
          <w:rFonts w:ascii="Trebuchet MS" w:hAnsi="Trebuchet MS"/>
          <w:b/>
          <w:bCs/>
          <w:color w:val="21770A"/>
          <w:position w:val="6"/>
          <w:sz w:val="16"/>
          <w:szCs w:val="16"/>
          <w:u w:val="single"/>
        </w:rPr>
        <w:t>18</w:t>
      </w:r>
      <w:r>
        <w:rPr>
          <w:rFonts w:ascii="Trebuchet MS" w:hAnsi="Trebuchet MS"/>
          <w:b/>
          <w:bCs/>
          <w:color w:val="21770A"/>
          <w:sz w:val="16"/>
          <w:szCs w:val="16"/>
        </w:rPr>
        <w:t xml:space="preserve"> </w:t>
      </w:r>
      <w:r>
        <w:rPr>
          <w:rFonts w:ascii="Trebuchet MS" w:hAnsi="Trebuchet MS"/>
          <w:color w:val="000000"/>
          <w:sz w:val="24"/>
          <w:szCs w:val="24"/>
        </w:rPr>
        <w:t>And in thy seed shall all the nations of the earth be blessed; because thou hast obeyed my voice.</w:t>
      </w:r>
    </w:p>
    <w:p w:rsidR="007A1ECA" w:rsidRDefault="007A1ECA" w:rsidP="007A1ECA">
      <w:pPr>
        <w:autoSpaceDE w:val="0"/>
        <w:autoSpaceDN w:val="0"/>
        <w:spacing w:after="135" w:line="240" w:lineRule="auto"/>
        <w:ind w:right="135"/>
        <w:rPr>
          <w:rFonts w:ascii="Tahoma" w:hAnsi="Tahoma" w:cs="Tahoma"/>
          <w:color w:val="000000"/>
          <w:sz w:val="24"/>
          <w:szCs w:val="24"/>
        </w:rPr>
      </w:pPr>
    </w:p>
    <w:p w:rsidR="007A1ECA" w:rsidRDefault="007A1ECA" w:rsidP="007A1ECA">
      <w:pPr>
        <w:autoSpaceDE w:val="0"/>
        <w:autoSpaceDN w:val="0"/>
        <w:spacing w:after="135" w:line="240" w:lineRule="auto"/>
        <w:ind w:right="135"/>
        <w:rPr>
          <w:rFonts w:ascii="Tahoma" w:hAnsi="Tahoma" w:cs="Tahoma"/>
          <w:color w:val="000000"/>
          <w:sz w:val="28"/>
          <w:szCs w:val="28"/>
        </w:rPr>
      </w:pPr>
    </w:p>
    <w:p w:rsidR="007A1ECA" w:rsidRDefault="007A1ECA" w:rsidP="007A1ECA">
      <w:pPr>
        <w:autoSpaceDE w:val="0"/>
        <w:autoSpaceDN w:val="0"/>
        <w:spacing w:after="135" w:line="240" w:lineRule="auto"/>
        <w:ind w:right="135"/>
        <w:rPr>
          <w:rFonts w:ascii="Tahoma" w:hAnsi="Tahoma" w:cs="Tahoma"/>
          <w:color w:val="000000"/>
          <w:sz w:val="28"/>
          <w:szCs w:val="28"/>
        </w:rPr>
      </w:pPr>
    </w:p>
    <w:p w:rsidR="007A1ECA" w:rsidRDefault="007A1ECA" w:rsidP="007A1ECA"/>
    <w:p w:rsidR="00F52FD0" w:rsidRDefault="00F52FD0">
      <w:bookmarkStart w:id="0" w:name="_GoBack"/>
      <w:bookmarkEnd w:id="0"/>
    </w:p>
    <w:sectPr w:rsidR="00F5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CA"/>
    <w:rsid w:val="007A1ECA"/>
    <w:rsid w:val="00F5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F889-CF69-49E6-9268-55A4DB4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CA"/>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2017-04-20T20:48:00Z</dcterms:created>
  <dcterms:modified xsi:type="dcterms:W3CDTF">2017-04-20T20:49:00Z</dcterms:modified>
</cp:coreProperties>
</file>