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3F" w:rsidRDefault="006F3651" w:rsidP="006F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8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Can You See Yourself Healed? </w:t>
      </w:r>
    </w:p>
    <w:p w:rsidR="006F3651" w:rsidRPr="00CB788D" w:rsidRDefault="006F3651" w:rsidP="006F36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r w:rsidRPr="00CB78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788D">
        <w:rPr>
          <w:rFonts w:ascii="Trebuchet MS" w:hAnsi="Trebuchet MS"/>
          <w:b/>
          <w:sz w:val="28"/>
          <w:szCs w:val="28"/>
        </w:rPr>
        <w:t xml:space="preserve"> </w:t>
      </w:r>
    </w:p>
    <w:p w:rsidR="006F3651" w:rsidRDefault="006F3651" w:rsidP="006F365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8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Isaiah 53:4-5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proofErr w:type="gramStart"/>
      <w:r>
        <w:rPr>
          <w:rFonts w:ascii="Trebuchet MS" w:hAnsi="Trebuchet MS"/>
          <w:color w:val="000000"/>
          <w:sz w:val="28"/>
          <w:szCs w:val="24"/>
        </w:rPr>
        <w:t>Surely</w:t>
      </w:r>
      <w:proofErr w:type="gramEnd"/>
      <w:r>
        <w:rPr>
          <w:rFonts w:ascii="Trebuchet MS" w:hAnsi="Trebuchet MS"/>
          <w:color w:val="000000"/>
          <w:sz w:val="28"/>
          <w:szCs w:val="24"/>
        </w:rPr>
        <w:t xml:space="preserve"> he hath borne our griefs, and carried our sorrows: yet we did esteem him stricken, smitten of God, and afflicted.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5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 xml:space="preserve">But he was wounded for our transgressions, he was bruised for our iniquities: the chastisement of our peace was upon him; </w:t>
      </w:r>
      <w:r w:rsidRPr="006F3651">
        <w:rPr>
          <w:rFonts w:ascii="Trebuchet MS" w:hAnsi="Trebuchet MS"/>
          <w:b/>
          <w:color w:val="000000"/>
          <w:sz w:val="28"/>
          <w:szCs w:val="24"/>
          <w:u w:val="single"/>
        </w:rPr>
        <w:t>and with his stripes we are healed</w:t>
      </w:r>
      <w:r>
        <w:rPr>
          <w:rFonts w:ascii="Trebuchet MS" w:hAnsi="Trebuchet MS"/>
          <w:color w:val="000000"/>
          <w:sz w:val="28"/>
          <w:szCs w:val="24"/>
        </w:rPr>
        <w:t>.</w:t>
      </w:r>
    </w:p>
    <w:p w:rsidR="00B57F3F" w:rsidRDefault="00B57F3F" w:rsidP="006F365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8"/>
          <w:szCs w:val="24"/>
        </w:rPr>
      </w:pPr>
    </w:p>
    <w:p w:rsidR="006F3651" w:rsidRDefault="006F3651" w:rsidP="006F3651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left="144" w:right="144" w:firstLine="288"/>
        <w:rPr>
          <w:rFonts w:ascii="Tahoma" w:hAnsi="Tahoma"/>
          <w:color w:val="000000"/>
          <w:sz w:val="28"/>
          <w:szCs w:val="24"/>
        </w:rPr>
      </w:pPr>
    </w:p>
    <w:p w:rsidR="004453DE" w:rsidRDefault="006F3651" w:rsidP="006F365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8"/>
          <w:szCs w:val="24"/>
          <w:u w:val="single"/>
        </w:rPr>
      </w:pPr>
      <w:r>
        <w:rPr>
          <w:rFonts w:ascii="Tahoma" w:hAnsi="Tahoma"/>
          <w:color w:val="000000"/>
          <w:sz w:val="24"/>
          <w:szCs w:val="24"/>
        </w:rPr>
        <w:t>1 Peter 2:24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proofErr w:type="gramStart"/>
      <w:r>
        <w:rPr>
          <w:rFonts w:ascii="Trebuchet MS" w:hAnsi="Trebuchet MS"/>
          <w:color w:val="000000"/>
          <w:sz w:val="28"/>
          <w:szCs w:val="24"/>
        </w:rPr>
        <w:t>Who</w:t>
      </w:r>
      <w:proofErr w:type="gramEnd"/>
      <w:r>
        <w:rPr>
          <w:rFonts w:ascii="Trebuchet MS" w:hAnsi="Trebuchet MS"/>
          <w:color w:val="000000"/>
          <w:sz w:val="28"/>
          <w:szCs w:val="24"/>
        </w:rPr>
        <w:t xml:space="preserve"> his own self bare our sins in his own body on the tree, that we, being dead to sins, should live unto righteousness: </w:t>
      </w:r>
      <w:r w:rsidRPr="006F3651">
        <w:rPr>
          <w:rFonts w:ascii="Trebuchet MS" w:hAnsi="Trebuchet MS"/>
          <w:b/>
          <w:color w:val="000000"/>
          <w:sz w:val="28"/>
          <w:szCs w:val="24"/>
          <w:u w:val="single"/>
        </w:rPr>
        <w:t>by whose stripes ye were healed.</w:t>
      </w:r>
    </w:p>
    <w:p w:rsidR="00B57F3F" w:rsidRPr="006F3651" w:rsidRDefault="00B57F3F" w:rsidP="006F365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8"/>
          <w:szCs w:val="24"/>
          <w:u w:val="single"/>
        </w:rPr>
      </w:pPr>
    </w:p>
    <w:p w:rsidR="00411890" w:rsidRDefault="00411890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sz w:val="32"/>
          <w:szCs w:val="32"/>
        </w:rPr>
      </w:pPr>
    </w:p>
    <w:p w:rsidR="006F3651" w:rsidRDefault="006F3651" w:rsidP="006F365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8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Proverbs 4:20-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24 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My</w:t>
      </w:r>
      <w:proofErr w:type="gramEnd"/>
      <w:r>
        <w:rPr>
          <w:rFonts w:ascii="Trebuchet MS" w:hAnsi="Trebuchet MS"/>
          <w:color w:val="000000"/>
          <w:sz w:val="28"/>
          <w:szCs w:val="24"/>
        </w:rPr>
        <w:t xml:space="preserve"> son, attend to my words; incline thine ear unto my sayings.</w:t>
      </w:r>
    </w:p>
    <w:p w:rsidR="006F3651" w:rsidRDefault="006F3651" w:rsidP="006F3651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left="144" w:right="144" w:firstLine="288"/>
        <w:rPr>
          <w:rFonts w:ascii="Trebuchet MS" w:hAnsi="Trebuchet MS"/>
          <w:color w:val="000000"/>
          <w:sz w:val="28"/>
          <w:szCs w:val="24"/>
        </w:rPr>
      </w:pPr>
      <w:r>
        <w:rPr>
          <w:rFonts w:ascii="Trebuchet MS" w:hAnsi="Trebuchet MS"/>
          <w:b/>
          <w:color w:val="21770A"/>
          <w:position w:val="6"/>
          <w:sz w:val="18"/>
          <w:szCs w:val="24"/>
        </w:rPr>
        <w:t>21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Let them not depart from thine eyes; keep them in the midst of thine heart.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22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proofErr w:type="gramStart"/>
      <w:r>
        <w:rPr>
          <w:rFonts w:ascii="Trebuchet MS" w:hAnsi="Trebuchet MS"/>
          <w:color w:val="000000"/>
          <w:sz w:val="28"/>
          <w:szCs w:val="24"/>
        </w:rPr>
        <w:t>For</w:t>
      </w:r>
      <w:proofErr w:type="gramEnd"/>
      <w:r>
        <w:rPr>
          <w:rFonts w:ascii="Trebuchet MS" w:hAnsi="Trebuchet MS"/>
          <w:color w:val="000000"/>
          <w:sz w:val="28"/>
          <w:szCs w:val="24"/>
        </w:rPr>
        <w:t xml:space="preserve"> they are life unto those that find them, and health to all their flesh. </w:t>
      </w:r>
      <w:r>
        <w:rPr>
          <w:rFonts w:ascii="Trebuchet MS" w:hAnsi="Trebuchet MS"/>
          <w:b/>
          <w:color w:val="21770A"/>
          <w:position w:val="6"/>
          <w:sz w:val="18"/>
          <w:szCs w:val="24"/>
        </w:rPr>
        <w:t>23</w:t>
      </w:r>
      <w:r>
        <w:rPr>
          <w:rFonts w:ascii="Trebuchet MS" w:hAnsi="Trebuchet MS"/>
          <w:b/>
          <w:color w:val="21770A"/>
          <w:sz w:val="18"/>
          <w:szCs w:val="24"/>
        </w:rPr>
        <w:t xml:space="preserve"> </w:t>
      </w:r>
      <w:r>
        <w:rPr>
          <w:rFonts w:ascii="Trebuchet MS" w:hAnsi="Trebuchet MS"/>
          <w:color w:val="000000"/>
          <w:sz w:val="28"/>
          <w:szCs w:val="24"/>
        </w:rPr>
        <w:t>Keep thy heart with all diligence; for out of it are the issues of life.</w:t>
      </w:r>
    </w:p>
    <w:p w:rsidR="00B57F3F" w:rsidRDefault="00B57F3F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</w:p>
    <w:p w:rsidR="00CB788D" w:rsidRDefault="00CB788D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  <w:r w:rsidRPr="00CB788D">
        <w:rPr>
          <w:rFonts w:ascii="Trebuchet MS" w:hAnsi="Trebuchet MS"/>
          <w:b/>
          <w:position w:val="6"/>
          <w:sz w:val="28"/>
          <w:szCs w:val="28"/>
        </w:rPr>
        <w:t>The battle takes place in the soul!</w:t>
      </w:r>
    </w:p>
    <w:p w:rsidR="00B57F3F" w:rsidRDefault="00B57F3F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</w:p>
    <w:p w:rsidR="00CB788D" w:rsidRDefault="00CB788D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  <w:r>
        <w:rPr>
          <w:rFonts w:ascii="Trebuchet MS" w:hAnsi="Trebuchet MS"/>
          <w:b/>
          <w:position w:val="6"/>
          <w:sz w:val="28"/>
          <w:szCs w:val="28"/>
        </w:rPr>
        <w:t>If you are in a battle with sickness you do as Paul instructed in 2 Corinthians 10:3-5</w:t>
      </w:r>
    </w:p>
    <w:p w:rsidR="00B57F3F" w:rsidRDefault="00B57F3F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</w:p>
    <w:p w:rsidR="00CB788D" w:rsidRDefault="00B57F3F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  <w:r>
        <w:rPr>
          <w:rFonts w:ascii="Trebuchet MS" w:hAnsi="Trebuchet MS"/>
          <w:b/>
          <w:position w:val="6"/>
          <w:sz w:val="28"/>
          <w:szCs w:val="28"/>
        </w:rPr>
        <w:t>Sickness, disease and problems in your body will demand your attention.</w:t>
      </w:r>
    </w:p>
    <w:p w:rsidR="00B57F3F" w:rsidRDefault="00B57F3F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</w:p>
    <w:p w:rsidR="00BE11C1" w:rsidRDefault="00BE11C1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  <w:r>
        <w:rPr>
          <w:rFonts w:ascii="Trebuchet MS" w:hAnsi="Trebuchet MS"/>
          <w:b/>
          <w:position w:val="6"/>
          <w:sz w:val="28"/>
          <w:szCs w:val="28"/>
        </w:rPr>
        <w:t>You can’t talk sickness and live in health!</w:t>
      </w:r>
    </w:p>
    <w:p w:rsidR="00C81357" w:rsidRDefault="00C81357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</w:p>
    <w:p w:rsidR="00BE11C1" w:rsidRDefault="00BE11C1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</w:p>
    <w:p w:rsidR="00B57F3F" w:rsidRDefault="00B57F3F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  <w:r>
        <w:rPr>
          <w:rFonts w:ascii="Trebuchet MS" w:hAnsi="Trebuchet MS"/>
          <w:b/>
          <w:position w:val="6"/>
          <w:sz w:val="28"/>
          <w:szCs w:val="28"/>
        </w:rPr>
        <w:t>Numbers 21:6-9</w:t>
      </w:r>
    </w:p>
    <w:p w:rsidR="00BE11C1" w:rsidRDefault="00BE11C1" w:rsidP="00CB788D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position w:val="6"/>
          <w:sz w:val="28"/>
          <w:szCs w:val="28"/>
        </w:rPr>
      </w:pPr>
    </w:p>
    <w:p w:rsidR="00CB788D" w:rsidRDefault="007E50E9" w:rsidP="00110762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color w:val="000000"/>
          <w:sz w:val="28"/>
          <w:szCs w:val="24"/>
        </w:rPr>
      </w:pPr>
      <w:r>
        <w:rPr>
          <w:rFonts w:ascii="Trebuchet MS" w:hAnsi="Trebuchet MS"/>
          <w:b/>
          <w:position w:val="6"/>
          <w:sz w:val="28"/>
          <w:szCs w:val="28"/>
        </w:rPr>
        <w:t>Speak God’s Word and call for what He promised.</w:t>
      </w:r>
      <w:bookmarkStart w:id="0" w:name="_GoBack"/>
      <w:bookmarkEnd w:id="0"/>
    </w:p>
    <w:p w:rsidR="00CB788D" w:rsidRDefault="00CB788D" w:rsidP="006F3651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left="144" w:right="144" w:firstLine="288"/>
        <w:rPr>
          <w:rFonts w:ascii="Trebuchet MS" w:hAnsi="Trebuchet MS"/>
          <w:color w:val="000000"/>
          <w:sz w:val="28"/>
          <w:szCs w:val="24"/>
        </w:rPr>
      </w:pPr>
    </w:p>
    <w:p w:rsidR="00CB788D" w:rsidRDefault="00CB788D" w:rsidP="006F3651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left="144" w:right="144" w:firstLine="288"/>
        <w:rPr>
          <w:rFonts w:ascii="Trebuchet MS" w:hAnsi="Trebuchet MS"/>
          <w:color w:val="000000"/>
          <w:sz w:val="28"/>
          <w:szCs w:val="24"/>
        </w:rPr>
      </w:pPr>
    </w:p>
    <w:p w:rsidR="006F3651" w:rsidRPr="00371F6B" w:rsidRDefault="006F3651" w:rsidP="006F3651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sz w:val="32"/>
          <w:szCs w:val="32"/>
        </w:rPr>
      </w:pPr>
    </w:p>
    <w:sectPr w:rsidR="006F3651" w:rsidRPr="00371F6B" w:rsidSect="00E03DAE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F43"/>
    <w:multiLevelType w:val="hybridMultilevel"/>
    <w:tmpl w:val="63D8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67C5"/>
    <w:multiLevelType w:val="hybridMultilevel"/>
    <w:tmpl w:val="2264D200"/>
    <w:lvl w:ilvl="0" w:tplc="388CCF5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DB"/>
    <w:rsid w:val="00002A78"/>
    <w:rsid w:val="000206DB"/>
    <w:rsid w:val="00020F67"/>
    <w:rsid w:val="000C2627"/>
    <w:rsid w:val="00110018"/>
    <w:rsid w:val="00110762"/>
    <w:rsid w:val="00122E31"/>
    <w:rsid w:val="001434F4"/>
    <w:rsid w:val="00144924"/>
    <w:rsid w:val="0015306D"/>
    <w:rsid w:val="00170048"/>
    <w:rsid w:val="00183422"/>
    <w:rsid w:val="0026281B"/>
    <w:rsid w:val="002A20F0"/>
    <w:rsid w:val="002B6093"/>
    <w:rsid w:val="002B799C"/>
    <w:rsid w:val="002D68C4"/>
    <w:rsid w:val="00333D3A"/>
    <w:rsid w:val="00371F6B"/>
    <w:rsid w:val="003B107F"/>
    <w:rsid w:val="003D747A"/>
    <w:rsid w:val="003F0AFA"/>
    <w:rsid w:val="00411890"/>
    <w:rsid w:val="004453DE"/>
    <w:rsid w:val="0048026E"/>
    <w:rsid w:val="004D2E23"/>
    <w:rsid w:val="004F25B7"/>
    <w:rsid w:val="004F5DFA"/>
    <w:rsid w:val="005144C1"/>
    <w:rsid w:val="005B0F83"/>
    <w:rsid w:val="005B7F62"/>
    <w:rsid w:val="005D6B11"/>
    <w:rsid w:val="005E06D8"/>
    <w:rsid w:val="005E6CD9"/>
    <w:rsid w:val="00610907"/>
    <w:rsid w:val="0062486B"/>
    <w:rsid w:val="00656281"/>
    <w:rsid w:val="0066590E"/>
    <w:rsid w:val="00685E5A"/>
    <w:rsid w:val="00696E43"/>
    <w:rsid w:val="006B4694"/>
    <w:rsid w:val="006C23D7"/>
    <w:rsid w:val="006D034F"/>
    <w:rsid w:val="006E7BEE"/>
    <w:rsid w:val="006F3651"/>
    <w:rsid w:val="007055B9"/>
    <w:rsid w:val="0079704F"/>
    <w:rsid w:val="007D11A7"/>
    <w:rsid w:val="007E50E9"/>
    <w:rsid w:val="00805053"/>
    <w:rsid w:val="00813635"/>
    <w:rsid w:val="0082039D"/>
    <w:rsid w:val="00827320"/>
    <w:rsid w:val="00844B35"/>
    <w:rsid w:val="0088683B"/>
    <w:rsid w:val="009066FC"/>
    <w:rsid w:val="00945B63"/>
    <w:rsid w:val="009579CF"/>
    <w:rsid w:val="00962586"/>
    <w:rsid w:val="00A657B6"/>
    <w:rsid w:val="00AB54FC"/>
    <w:rsid w:val="00AE72E6"/>
    <w:rsid w:val="00AF2EAE"/>
    <w:rsid w:val="00B06CAA"/>
    <w:rsid w:val="00B114DC"/>
    <w:rsid w:val="00B20C99"/>
    <w:rsid w:val="00B3617E"/>
    <w:rsid w:val="00B57F3F"/>
    <w:rsid w:val="00BE11C1"/>
    <w:rsid w:val="00C6575A"/>
    <w:rsid w:val="00C700AC"/>
    <w:rsid w:val="00C81357"/>
    <w:rsid w:val="00C8733C"/>
    <w:rsid w:val="00CB788D"/>
    <w:rsid w:val="00CC1FC8"/>
    <w:rsid w:val="00CD28C8"/>
    <w:rsid w:val="00D15A6A"/>
    <w:rsid w:val="00D263E3"/>
    <w:rsid w:val="00D4268E"/>
    <w:rsid w:val="00D44A44"/>
    <w:rsid w:val="00D76028"/>
    <w:rsid w:val="00D7695D"/>
    <w:rsid w:val="00D83CF7"/>
    <w:rsid w:val="00D85465"/>
    <w:rsid w:val="00DD6298"/>
    <w:rsid w:val="00DF1E5F"/>
    <w:rsid w:val="00E03DAE"/>
    <w:rsid w:val="00E3334C"/>
    <w:rsid w:val="00E779B1"/>
    <w:rsid w:val="00E86DC5"/>
    <w:rsid w:val="00E91539"/>
    <w:rsid w:val="00EB2155"/>
    <w:rsid w:val="00EB6B93"/>
    <w:rsid w:val="00EE52CB"/>
    <w:rsid w:val="00EF6AA9"/>
    <w:rsid w:val="00F11518"/>
    <w:rsid w:val="00F156F7"/>
    <w:rsid w:val="00F950CA"/>
    <w:rsid w:val="00FD078C"/>
    <w:rsid w:val="00FD4D9A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9184F-D988-4C7C-BB21-784A9CE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cp:lastPrinted>2017-01-15T23:26:00Z</cp:lastPrinted>
  <dcterms:created xsi:type="dcterms:W3CDTF">2017-01-17T20:47:00Z</dcterms:created>
  <dcterms:modified xsi:type="dcterms:W3CDTF">2017-01-17T20:47:00Z</dcterms:modified>
</cp:coreProperties>
</file>